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798F" w:rsidRDefault="00FC798F" w:rsidP="008E39F4">
      <w:pPr>
        <w:pBdr>
          <w:bottom w:val="single" w:sz="8" w:space="4" w:color="595959"/>
        </w:pBdr>
        <w:spacing w:after="300" w:line="276" w:lineRule="auto"/>
        <w:contextualSpacing/>
        <w:rPr>
          <w:rFonts w:ascii="Dax-Medium" w:hAnsi="Dax-Medium"/>
          <w:color w:val="C00000"/>
          <w:spacing w:val="5"/>
          <w:kern w:val="28"/>
          <w:sz w:val="52"/>
          <w:szCs w:val="52"/>
          <w:lang w:eastAsia="en-US"/>
        </w:rPr>
      </w:pPr>
    </w:p>
    <w:p w:rsidR="00EC3ADF" w:rsidRPr="00FC1F0A" w:rsidRDefault="00EC3ADF" w:rsidP="004F281A">
      <w:pPr>
        <w:pBdr>
          <w:bottom w:val="single" w:sz="8" w:space="4" w:color="595959"/>
        </w:pBdr>
        <w:spacing w:after="300" w:line="276" w:lineRule="auto"/>
        <w:contextualSpacing/>
        <w:jc w:val="center"/>
        <w:rPr>
          <w:color w:val="C00000"/>
          <w:spacing w:val="5"/>
          <w:kern w:val="28"/>
          <w:sz w:val="52"/>
          <w:szCs w:val="52"/>
          <w:lang w:eastAsia="en-US"/>
        </w:rPr>
      </w:pPr>
      <w:r w:rsidRPr="002E3E00">
        <w:rPr>
          <w:rFonts w:ascii="Dax-Medium" w:hAnsi="Dax-Medium"/>
          <w:color w:val="C00000"/>
          <w:spacing w:val="5"/>
          <w:kern w:val="28"/>
          <w:sz w:val="52"/>
          <w:szCs w:val="52"/>
          <w:lang w:eastAsia="en-US"/>
        </w:rPr>
        <w:t xml:space="preserve">Plano Municipal de Redução de Risco </w:t>
      </w:r>
      <w:r>
        <w:rPr>
          <w:color w:val="C00000"/>
          <w:spacing w:val="5"/>
          <w:kern w:val="28"/>
          <w:sz w:val="52"/>
          <w:szCs w:val="52"/>
          <w:lang w:eastAsia="en-US"/>
        </w:rPr>
        <w:t>PMRR – 1</w:t>
      </w:r>
      <w:proofErr w:type="gramStart"/>
      <w:r>
        <w:rPr>
          <w:color w:val="C00000"/>
          <w:spacing w:val="5"/>
          <w:kern w:val="28"/>
          <w:sz w:val="52"/>
          <w:szCs w:val="52"/>
          <w:lang w:eastAsia="en-US"/>
        </w:rPr>
        <w:t>º(</w:t>
      </w:r>
      <w:proofErr w:type="gramEnd"/>
      <w:r>
        <w:rPr>
          <w:color w:val="C00000"/>
          <w:spacing w:val="5"/>
          <w:kern w:val="28"/>
          <w:sz w:val="52"/>
          <w:szCs w:val="52"/>
          <w:lang w:eastAsia="en-US"/>
        </w:rPr>
        <w:t>revisão), 2º, 3º, 4º e 5º Distritos -</w:t>
      </w:r>
      <w:r w:rsidRPr="00FC1F0A">
        <w:rPr>
          <w:color w:val="C00000"/>
          <w:spacing w:val="5"/>
          <w:kern w:val="28"/>
          <w:sz w:val="52"/>
          <w:szCs w:val="52"/>
          <w:lang w:eastAsia="en-US"/>
        </w:rPr>
        <w:t xml:space="preserve"> Petrópolis, RJ</w:t>
      </w:r>
    </w:p>
    <w:p w:rsidR="00EC3ADF" w:rsidRDefault="00EC3ADF" w:rsidP="008E39F4">
      <w:pPr>
        <w:rPr>
          <w:color w:val="262626"/>
        </w:rPr>
      </w:pPr>
      <w:r w:rsidRPr="002A392D">
        <w:rPr>
          <w:color w:val="262626"/>
        </w:rPr>
        <w:t>Programa de Urbanização, Regularização e Integração de Assentamentos Precários</w:t>
      </w:r>
    </w:p>
    <w:p w:rsidR="00C10516" w:rsidRDefault="00C10516" w:rsidP="008E39F4">
      <w:pPr>
        <w:rPr>
          <w:color w:val="262626"/>
        </w:rPr>
      </w:pPr>
    </w:p>
    <w:p w:rsidR="0030356F" w:rsidRDefault="00ED065F" w:rsidP="00B85CF0">
      <w:pPr>
        <w:jc w:val="center"/>
        <w:rPr>
          <w:rFonts w:ascii="Dax-Medium" w:hAnsi="Dax-Medium"/>
          <w:b/>
          <w:color w:val="C00000"/>
          <w:spacing w:val="5"/>
          <w:kern w:val="28"/>
          <w:sz w:val="32"/>
          <w:szCs w:val="52"/>
          <w:lang w:eastAsia="en-US"/>
        </w:rPr>
      </w:pPr>
      <w:r>
        <w:rPr>
          <w:rFonts w:ascii="Dax-Medium" w:hAnsi="Dax-Medium"/>
          <w:b/>
          <w:color w:val="C00000"/>
          <w:spacing w:val="5"/>
          <w:kern w:val="28"/>
          <w:sz w:val="32"/>
          <w:szCs w:val="52"/>
          <w:lang w:eastAsia="en-US"/>
        </w:rPr>
        <w:t xml:space="preserve">PRODUTO 07 – Capacitação da equipe técnica da PMP </w:t>
      </w:r>
    </w:p>
    <w:p w:rsidR="00EC3ADF" w:rsidRPr="00E04204" w:rsidRDefault="00E04204" w:rsidP="008E7487">
      <w:pPr>
        <w:jc w:val="center"/>
        <w:rPr>
          <w:rFonts w:ascii="Dax-Medium" w:hAnsi="Dax-Medium"/>
          <w:b/>
          <w:color w:val="C00000"/>
          <w:spacing w:val="5"/>
          <w:kern w:val="28"/>
          <w:sz w:val="32"/>
          <w:szCs w:val="52"/>
          <w:lang w:eastAsia="en-US"/>
        </w:rPr>
      </w:pPr>
      <w:r>
        <w:rPr>
          <w:noProof/>
        </w:rPr>
        <w:drawing>
          <wp:inline distT="0" distB="0" distL="0" distR="0">
            <wp:extent cx="5285946" cy="3667125"/>
            <wp:effectExtent l="0" t="0" r="0" b="0"/>
            <wp:docPr id="2" name="Imagem 16" descr="ARTICULAÇÃO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CULAÇÃO.wm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3417" cy="3672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C3ADF" w:rsidRPr="00E04204" w:rsidRDefault="00EC3ADF" w:rsidP="008E7487">
      <w:pPr>
        <w:spacing w:line="360" w:lineRule="auto"/>
        <w:jc w:val="center"/>
        <w:rPr>
          <w:noProof/>
        </w:rPr>
      </w:pPr>
      <w:r w:rsidRPr="0030356F">
        <w:rPr>
          <w:b/>
          <w:szCs w:val="32"/>
        </w:rPr>
        <w:t>N</w:t>
      </w:r>
      <w:r w:rsidRPr="0030356F">
        <w:rPr>
          <w:b/>
          <w:szCs w:val="32"/>
          <w:vertAlign w:val="superscript"/>
        </w:rPr>
        <w:t>o</w:t>
      </w:r>
      <w:r w:rsidRPr="0030356F">
        <w:rPr>
          <w:b/>
          <w:szCs w:val="32"/>
        </w:rPr>
        <w:t>. do Convênio: TC 0351.477-74-2011</w:t>
      </w:r>
    </w:p>
    <w:p w:rsidR="00EC3ADF" w:rsidRPr="002A392D" w:rsidRDefault="00EC3ADF" w:rsidP="008E7487">
      <w:pPr>
        <w:jc w:val="center"/>
        <w:rPr>
          <w:szCs w:val="28"/>
        </w:rPr>
      </w:pPr>
      <w:r w:rsidRPr="002A392D">
        <w:rPr>
          <w:szCs w:val="28"/>
        </w:rPr>
        <w:t>Revisão do Plano Municipal de Redução de Risco de Petrópolis, RJ</w:t>
      </w:r>
    </w:p>
    <w:p w:rsidR="00EC3ADF" w:rsidRPr="0030356F" w:rsidRDefault="00EC3ADF" w:rsidP="008E7487">
      <w:pPr>
        <w:jc w:val="center"/>
        <w:rPr>
          <w:b/>
          <w:szCs w:val="32"/>
        </w:rPr>
      </w:pPr>
      <w:r w:rsidRPr="0030356F">
        <w:rPr>
          <w:b/>
          <w:szCs w:val="32"/>
        </w:rPr>
        <w:t>N</w:t>
      </w:r>
      <w:r w:rsidRPr="0030356F">
        <w:rPr>
          <w:b/>
          <w:szCs w:val="32"/>
          <w:vertAlign w:val="superscript"/>
        </w:rPr>
        <w:t>o</w:t>
      </w:r>
      <w:r w:rsidRPr="0030356F">
        <w:rPr>
          <w:b/>
          <w:szCs w:val="32"/>
        </w:rPr>
        <w:t>. Processo Licitatório PMP: TP 07/2013</w:t>
      </w:r>
    </w:p>
    <w:p w:rsidR="00BB01D8" w:rsidRPr="00E04204" w:rsidRDefault="008E7487" w:rsidP="008E7487">
      <w:pPr>
        <w:jc w:val="center"/>
        <w:rPr>
          <w:b/>
          <w:szCs w:val="32"/>
        </w:rPr>
      </w:pPr>
      <w:r>
        <w:rPr>
          <w:b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2175129</wp:posOffset>
                </wp:positionH>
                <wp:positionV relativeFrom="paragraph">
                  <wp:posOffset>122657</wp:posOffset>
                </wp:positionV>
                <wp:extent cx="2033626" cy="382905"/>
                <wp:effectExtent l="0" t="0" r="0" b="0"/>
                <wp:wrapNone/>
                <wp:docPr id="140" name="Text Box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3626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1223" w:rsidRPr="002A392D" w:rsidRDefault="00E91223" w:rsidP="00826532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Ges</w:t>
                            </w:r>
                            <w:r w:rsidRPr="002A392D">
                              <w:rPr>
                                <w:color w:val="FF0000"/>
                              </w:rPr>
                              <w:t>tor: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69" o:spid="_x0000_s1026" type="#_x0000_t202" style="position:absolute;left:0;text-align:left;margin-left:171.25pt;margin-top:9.65pt;width:160.15pt;height:30.1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GsqtwIAAL0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" filled="f" stroked="f">
                <v:textbox>
                  <w:txbxContent>
                    <w:p w:rsidR="00E91223" w:rsidRPr="002A392D" w:rsidRDefault="00E91223" w:rsidP="00826532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Ges</w:t>
                      </w:r>
                      <w:r w:rsidRPr="002A392D">
                        <w:rPr>
                          <w:color w:val="FF0000"/>
                        </w:rPr>
                        <w:t>tor:</w:t>
                      </w:r>
                    </w:p>
                  </w:txbxContent>
                </v:textbox>
              </v:shape>
            </w:pict>
          </mc:Fallback>
        </mc:AlternateContent>
      </w:r>
      <w:r w:rsidR="00EC3ADF" w:rsidRPr="0030356F">
        <w:rPr>
          <w:b/>
          <w:szCs w:val="32"/>
        </w:rPr>
        <w:t>N</w:t>
      </w:r>
      <w:r w:rsidR="00EC3ADF" w:rsidRPr="0030356F">
        <w:rPr>
          <w:b/>
          <w:szCs w:val="32"/>
          <w:vertAlign w:val="superscript"/>
        </w:rPr>
        <w:t>o</w:t>
      </w:r>
      <w:r w:rsidR="00EC3ADF" w:rsidRPr="0030356F">
        <w:rPr>
          <w:b/>
          <w:szCs w:val="32"/>
        </w:rPr>
        <w:t>. Processo Administrativo PMP: 14.271/2012</w:t>
      </w:r>
      <w:r w:rsidR="00B3033A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3844290</wp:posOffset>
                </wp:positionH>
                <wp:positionV relativeFrom="paragraph">
                  <wp:posOffset>123825</wp:posOffset>
                </wp:positionV>
                <wp:extent cx="1487170" cy="382905"/>
                <wp:effectExtent l="0" t="0" r="0" b="0"/>
                <wp:wrapNone/>
                <wp:docPr id="139" name="Text Box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7170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1223" w:rsidRPr="002A392D" w:rsidRDefault="00E91223" w:rsidP="00826532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Agente Financeiro</w:t>
                            </w:r>
                            <w:r w:rsidRPr="002A392D">
                              <w:rPr>
                                <w:color w:val="FF0000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02.7pt;margin-top:9.75pt;width:117.1pt;height:30.1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MXDuQIAAMQ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" filled="f" stroked="f">
                <v:textbox>
                  <w:txbxContent>
                    <w:p w:rsidR="00E91223" w:rsidRPr="002A392D" w:rsidRDefault="00E91223" w:rsidP="00826532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Agente Financeiro</w:t>
                      </w:r>
                      <w:r w:rsidRPr="002A392D">
                        <w:rPr>
                          <w:color w:val="FF0000"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  <w:r w:rsidR="00B3033A">
        <w:rPr>
          <w:b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276860</wp:posOffset>
                </wp:positionH>
                <wp:positionV relativeFrom="paragraph">
                  <wp:posOffset>107315</wp:posOffset>
                </wp:positionV>
                <wp:extent cx="794385" cy="382905"/>
                <wp:effectExtent l="0" t="0" r="0" b="0"/>
                <wp:wrapNone/>
                <wp:docPr id="446" name="Text Box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4385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1223" w:rsidRPr="002A392D" w:rsidRDefault="00E91223" w:rsidP="00EC3ADF">
                            <w:pPr>
                              <w:rPr>
                                <w:color w:val="FF0000"/>
                              </w:rPr>
                            </w:pPr>
                            <w:r w:rsidRPr="002A392D">
                              <w:rPr>
                                <w:color w:val="FF0000"/>
                              </w:rPr>
                              <w:t>Executor: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1.8pt;margin-top:8.45pt;width:62.55pt;height:30.1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pqfug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" filled="f" stroked="f">
                <v:textbox>
                  <w:txbxContent>
                    <w:p w:rsidR="00E91223" w:rsidRPr="002A392D" w:rsidRDefault="00E91223" w:rsidP="00EC3ADF">
                      <w:pPr>
                        <w:rPr>
                          <w:color w:val="FF0000"/>
                        </w:rPr>
                      </w:pPr>
                      <w:r w:rsidRPr="002A392D">
                        <w:rPr>
                          <w:color w:val="FF0000"/>
                        </w:rPr>
                        <w:t>Executor:</w:t>
                      </w:r>
                    </w:p>
                  </w:txbxContent>
                </v:textbox>
              </v:shape>
            </w:pict>
          </mc:Fallback>
        </mc:AlternateContent>
      </w:r>
    </w:p>
    <w:p w:rsidR="00D87264" w:rsidRDefault="009F4934" w:rsidP="008E7487">
      <w:pPr>
        <w:jc w:val="center"/>
        <w:rPr>
          <w:b/>
          <w:sz w:val="32"/>
          <w:szCs w:val="32"/>
          <w:u w:val="single"/>
        </w:rPr>
      </w:pPr>
      <w:r>
        <w:rPr>
          <w:b/>
          <w:noProof/>
          <w:color w:val="C00000"/>
          <w:sz w:val="32"/>
          <w:szCs w:val="32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244475</wp:posOffset>
            </wp:positionH>
            <wp:positionV relativeFrom="paragraph">
              <wp:posOffset>203835</wp:posOffset>
            </wp:positionV>
            <wp:extent cx="685800" cy="798195"/>
            <wp:effectExtent l="19050" t="0" r="0" b="0"/>
            <wp:wrapNone/>
            <wp:docPr id="322" name="Imagem 323" descr="Brasao_Petropolis_rj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23" descr="Brasao_Petropolis_rj_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79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3ADF" w:rsidRDefault="009F4934" w:rsidP="008E7487">
      <w:pPr>
        <w:jc w:val="center"/>
        <w:rPr>
          <w:b/>
          <w:sz w:val="32"/>
          <w:szCs w:val="32"/>
          <w:u w:val="single"/>
        </w:rPr>
      </w:pPr>
      <w:r>
        <w:rPr>
          <w:b/>
          <w:noProof/>
          <w:sz w:val="32"/>
          <w:szCs w:val="32"/>
          <w:u w:val="single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3635375</wp:posOffset>
            </wp:positionH>
            <wp:positionV relativeFrom="paragraph">
              <wp:posOffset>19050</wp:posOffset>
            </wp:positionV>
            <wp:extent cx="1599565" cy="390525"/>
            <wp:effectExtent l="19050" t="0" r="635" b="0"/>
            <wp:wrapNone/>
            <wp:docPr id="324" name="Imagem 7" descr="logo_caixa_fed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logo_caixa_federal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56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32"/>
          <w:szCs w:val="32"/>
          <w:u w:val="single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1624965</wp:posOffset>
            </wp:positionH>
            <wp:positionV relativeFrom="paragraph">
              <wp:posOffset>-3175</wp:posOffset>
            </wp:positionV>
            <wp:extent cx="1661160" cy="584835"/>
            <wp:effectExtent l="19050" t="0" r="0" b="0"/>
            <wp:wrapNone/>
            <wp:docPr id="323" name="Imagem 8" descr="BRASIL%20DE%20TOD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 descr="BRASIL%20DE%20TODOS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58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3ADF" w:rsidRDefault="00EC3ADF" w:rsidP="008E7487">
      <w:pPr>
        <w:jc w:val="center"/>
        <w:rPr>
          <w:b/>
          <w:sz w:val="32"/>
          <w:szCs w:val="32"/>
          <w:u w:val="single"/>
        </w:rPr>
      </w:pPr>
    </w:p>
    <w:p w:rsidR="00CD609C" w:rsidRDefault="00CD609C" w:rsidP="008E39F4"/>
    <w:p w:rsidR="00CD609C" w:rsidRDefault="00CD609C" w:rsidP="008E39F4"/>
    <w:p w:rsidR="00447F0B" w:rsidRDefault="00447F0B" w:rsidP="008E39F4"/>
    <w:p w:rsidR="00447F0B" w:rsidRDefault="00447F0B" w:rsidP="008E39F4"/>
    <w:p w:rsidR="00447F0B" w:rsidRDefault="00447F0B" w:rsidP="008E39F4"/>
    <w:p w:rsidR="00447F0B" w:rsidRDefault="00447F0B" w:rsidP="008E39F4"/>
    <w:p w:rsidR="00447F0B" w:rsidRDefault="00447F0B" w:rsidP="008E39F4"/>
    <w:p w:rsidR="00CD609C" w:rsidRDefault="00CD609C" w:rsidP="008E39F4"/>
    <w:p w:rsidR="00447F0B" w:rsidRDefault="00447F0B" w:rsidP="008E39F4"/>
    <w:p w:rsidR="00CD609C" w:rsidRDefault="00CD609C" w:rsidP="008E39F4"/>
    <w:p w:rsidR="00CD609C" w:rsidRDefault="00CD609C" w:rsidP="008E39F4"/>
    <w:p w:rsidR="00CD609C" w:rsidRDefault="00CD609C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4B335E" w:rsidRDefault="004B335E" w:rsidP="008E39F4">
      <w:pPr>
        <w:ind w:hanging="567"/>
      </w:pPr>
    </w:p>
    <w:p w:rsidR="005B27FD" w:rsidRDefault="005B27FD" w:rsidP="008E39F4">
      <w:pPr>
        <w:ind w:hanging="567"/>
      </w:pPr>
    </w:p>
    <w:p w:rsidR="005B27FD" w:rsidRDefault="005B27FD" w:rsidP="008E39F4">
      <w:pPr>
        <w:ind w:hanging="567"/>
      </w:pPr>
    </w:p>
    <w:p w:rsidR="005B27FD" w:rsidRDefault="005B27FD" w:rsidP="008E39F4">
      <w:pPr>
        <w:ind w:hanging="567"/>
      </w:pPr>
    </w:p>
    <w:p w:rsidR="005B27FD" w:rsidRDefault="005B27FD" w:rsidP="008E39F4">
      <w:pPr>
        <w:ind w:hanging="567"/>
      </w:pPr>
    </w:p>
    <w:p w:rsidR="005B27FD" w:rsidRDefault="005B27FD" w:rsidP="008E39F4">
      <w:pPr>
        <w:ind w:hanging="567"/>
      </w:pPr>
    </w:p>
    <w:p w:rsidR="005B27FD" w:rsidRDefault="005B27FD" w:rsidP="008E39F4">
      <w:pPr>
        <w:ind w:hanging="567"/>
      </w:pPr>
    </w:p>
    <w:p w:rsidR="005B27FD" w:rsidRDefault="005B27FD" w:rsidP="008E39F4">
      <w:pPr>
        <w:ind w:hanging="567"/>
      </w:pPr>
    </w:p>
    <w:p w:rsidR="005B27FD" w:rsidRDefault="005B27FD" w:rsidP="008E39F4">
      <w:pPr>
        <w:ind w:hanging="567"/>
      </w:pPr>
    </w:p>
    <w:tbl>
      <w:tblPr>
        <w:tblW w:w="0" w:type="auto"/>
        <w:tblInd w:w="392" w:type="dxa"/>
        <w:tblBorders>
          <w:top w:val="single" w:sz="4" w:space="0" w:color="C00000"/>
          <w:left w:val="single" w:sz="4" w:space="0" w:color="C00000"/>
          <w:bottom w:val="single" w:sz="4" w:space="0" w:color="C00000"/>
          <w:right w:val="single" w:sz="4" w:space="0" w:color="C00000"/>
          <w:insideH w:val="single" w:sz="4" w:space="0" w:color="C00000"/>
          <w:insideV w:val="single" w:sz="4" w:space="0" w:color="C00000"/>
        </w:tblBorders>
        <w:tblLook w:val="04A0" w:firstRow="1" w:lastRow="0" w:firstColumn="1" w:lastColumn="0" w:noHBand="0" w:noVBand="1"/>
      </w:tblPr>
      <w:tblGrid>
        <w:gridCol w:w="1461"/>
        <w:gridCol w:w="3559"/>
        <w:gridCol w:w="1510"/>
        <w:gridCol w:w="1373"/>
      </w:tblGrid>
      <w:tr w:rsidR="004B335E" w:rsidRPr="00692FB6" w:rsidTr="003043EB">
        <w:trPr>
          <w:trHeight w:hRule="exact" w:val="284"/>
        </w:trPr>
        <w:tc>
          <w:tcPr>
            <w:tcW w:w="1461" w:type="dxa"/>
          </w:tcPr>
          <w:p w:rsidR="004B335E" w:rsidRPr="00692FB6" w:rsidRDefault="004B335E" w:rsidP="008E39F4"/>
        </w:tc>
        <w:tc>
          <w:tcPr>
            <w:tcW w:w="3559" w:type="dxa"/>
          </w:tcPr>
          <w:p w:rsidR="004B335E" w:rsidRPr="00692FB6" w:rsidRDefault="004B335E" w:rsidP="008E39F4"/>
        </w:tc>
        <w:tc>
          <w:tcPr>
            <w:tcW w:w="1510" w:type="dxa"/>
          </w:tcPr>
          <w:p w:rsidR="004B335E" w:rsidRPr="00692FB6" w:rsidRDefault="004B335E" w:rsidP="008E39F4"/>
        </w:tc>
        <w:tc>
          <w:tcPr>
            <w:tcW w:w="1373" w:type="dxa"/>
          </w:tcPr>
          <w:p w:rsidR="004B335E" w:rsidRPr="00692FB6" w:rsidRDefault="004B335E" w:rsidP="008E39F4"/>
        </w:tc>
      </w:tr>
      <w:tr w:rsidR="004B335E" w:rsidRPr="00692FB6" w:rsidTr="003043EB">
        <w:trPr>
          <w:trHeight w:hRule="exact" w:val="284"/>
        </w:trPr>
        <w:tc>
          <w:tcPr>
            <w:tcW w:w="1461" w:type="dxa"/>
          </w:tcPr>
          <w:p w:rsidR="004B335E" w:rsidRPr="00692FB6" w:rsidRDefault="004B335E" w:rsidP="008E39F4"/>
        </w:tc>
        <w:tc>
          <w:tcPr>
            <w:tcW w:w="3559" w:type="dxa"/>
          </w:tcPr>
          <w:p w:rsidR="004B335E" w:rsidRPr="00692FB6" w:rsidRDefault="004B335E" w:rsidP="008E39F4"/>
        </w:tc>
        <w:tc>
          <w:tcPr>
            <w:tcW w:w="1510" w:type="dxa"/>
          </w:tcPr>
          <w:p w:rsidR="004B335E" w:rsidRPr="00692FB6" w:rsidRDefault="004B335E" w:rsidP="008E39F4"/>
        </w:tc>
        <w:tc>
          <w:tcPr>
            <w:tcW w:w="1373" w:type="dxa"/>
          </w:tcPr>
          <w:p w:rsidR="004B335E" w:rsidRPr="00692FB6" w:rsidRDefault="004B335E" w:rsidP="008E39F4"/>
        </w:tc>
      </w:tr>
      <w:tr w:rsidR="004B335E" w:rsidRPr="00692FB6" w:rsidTr="003043EB">
        <w:trPr>
          <w:trHeight w:hRule="exact" w:val="284"/>
        </w:trPr>
        <w:tc>
          <w:tcPr>
            <w:tcW w:w="1461" w:type="dxa"/>
          </w:tcPr>
          <w:p w:rsidR="004B335E" w:rsidRPr="00692FB6" w:rsidRDefault="004B335E" w:rsidP="008E39F4">
            <w:pPr>
              <w:spacing w:before="0"/>
            </w:pPr>
            <w:r>
              <w:t>00</w:t>
            </w:r>
          </w:p>
        </w:tc>
        <w:tc>
          <w:tcPr>
            <w:tcW w:w="3559" w:type="dxa"/>
          </w:tcPr>
          <w:p w:rsidR="004B335E" w:rsidRPr="00692FB6" w:rsidRDefault="004B335E" w:rsidP="008E39F4">
            <w:pPr>
              <w:spacing w:before="0"/>
            </w:pPr>
            <w:r>
              <w:t>Emissão Inicial</w:t>
            </w:r>
          </w:p>
        </w:tc>
        <w:tc>
          <w:tcPr>
            <w:tcW w:w="1510" w:type="dxa"/>
          </w:tcPr>
          <w:p w:rsidR="004B335E" w:rsidRPr="00692FB6" w:rsidRDefault="004B335E" w:rsidP="008E39F4"/>
        </w:tc>
        <w:tc>
          <w:tcPr>
            <w:tcW w:w="1373" w:type="dxa"/>
          </w:tcPr>
          <w:p w:rsidR="004B335E" w:rsidRPr="00692FB6" w:rsidRDefault="004B335E" w:rsidP="008E39F4"/>
        </w:tc>
      </w:tr>
      <w:tr w:rsidR="004B335E" w:rsidRPr="00692FB6" w:rsidTr="003043EB">
        <w:trPr>
          <w:trHeight w:hRule="exact" w:val="90"/>
        </w:trPr>
        <w:tc>
          <w:tcPr>
            <w:tcW w:w="1461" w:type="dxa"/>
            <w:shd w:val="clear" w:color="auto" w:fill="D9D9D9"/>
          </w:tcPr>
          <w:p w:rsidR="004B335E" w:rsidRPr="00692FB6" w:rsidRDefault="004B335E" w:rsidP="008E39F4">
            <w:pPr>
              <w:rPr>
                <w:b/>
              </w:rPr>
            </w:pPr>
          </w:p>
        </w:tc>
        <w:tc>
          <w:tcPr>
            <w:tcW w:w="3559" w:type="dxa"/>
            <w:shd w:val="clear" w:color="auto" w:fill="D9D9D9"/>
          </w:tcPr>
          <w:p w:rsidR="004B335E" w:rsidRPr="00692FB6" w:rsidRDefault="004B335E" w:rsidP="008E39F4">
            <w:pPr>
              <w:rPr>
                <w:b/>
              </w:rPr>
            </w:pPr>
          </w:p>
        </w:tc>
        <w:tc>
          <w:tcPr>
            <w:tcW w:w="1510" w:type="dxa"/>
            <w:shd w:val="clear" w:color="auto" w:fill="D9D9D9"/>
          </w:tcPr>
          <w:p w:rsidR="004B335E" w:rsidRPr="00692FB6" w:rsidRDefault="004B335E" w:rsidP="008E39F4">
            <w:pPr>
              <w:rPr>
                <w:b/>
              </w:rPr>
            </w:pPr>
          </w:p>
        </w:tc>
        <w:tc>
          <w:tcPr>
            <w:tcW w:w="1373" w:type="dxa"/>
            <w:shd w:val="clear" w:color="auto" w:fill="D9D9D9"/>
          </w:tcPr>
          <w:p w:rsidR="004B335E" w:rsidRPr="00692FB6" w:rsidRDefault="004B335E" w:rsidP="008E39F4">
            <w:pPr>
              <w:rPr>
                <w:b/>
              </w:rPr>
            </w:pPr>
          </w:p>
        </w:tc>
      </w:tr>
      <w:tr w:rsidR="004B335E" w:rsidRPr="00A60344" w:rsidTr="003043EB">
        <w:trPr>
          <w:trHeight w:hRule="exact" w:val="284"/>
        </w:trPr>
        <w:tc>
          <w:tcPr>
            <w:tcW w:w="1461" w:type="dxa"/>
          </w:tcPr>
          <w:p w:rsidR="004B335E" w:rsidRPr="00A60344" w:rsidRDefault="004B335E" w:rsidP="008E39F4">
            <w:pPr>
              <w:spacing w:before="0"/>
              <w:rPr>
                <w:rFonts w:ascii="Dax-Medium" w:hAnsi="Dax-Medium"/>
                <w:color w:val="404040"/>
              </w:rPr>
            </w:pPr>
            <w:r w:rsidRPr="00A60344">
              <w:rPr>
                <w:rFonts w:ascii="Dax-Medium" w:hAnsi="Dax-Medium"/>
                <w:color w:val="404040"/>
              </w:rPr>
              <w:t>REVISÃO</w:t>
            </w:r>
          </w:p>
        </w:tc>
        <w:tc>
          <w:tcPr>
            <w:tcW w:w="3559" w:type="dxa"/>
          </w:tcPr>
          <w:p w:rsidR="004B335E" w:rsidRPr="00A60344" w:rsidRDefault="004B335E" w:rsidP="008E39F4">
            <w:pPr>
              <w:spacing w:before="0"/>
              <w:rPr>
                <w:rFonts w:ascii="Dax-Medium" w:hAnsi="Dax-Medium"/>
                <w:color w:val="404040"/>
              </w:rPr>
            </w:pPr>
            <w:r w:rsidRPr="00A60344">
              <w:rPr>
                <w:rFonts w:ascii="Dax-Medium" w:hAnsi="Dax-Medium"/>
                <w:color w:val="404040"/>
              </w:rPr>
              <w:t>DISCRIMINAÇÃO</w:t>
            </w:r>
          </w:p>
        </w:tc>
        <w:tc>
          <w:tcPr>
            <w:tcW w:w="1510" w:type="dxa"/>
          </w:tcPr>
          <w:p w:rsidR="004B335E" w:rsidRPr="00A60344" w:rsidRDefault="004B335E" w:rsidP="008E39F4">
            <w:pPr>
              <w:spacing w:before="0"/>
              <w:rPr>
                <w:rFonts w:ascii="Dax-Medium" w:hAnsi="Dax-Medium"/>
                <w:color w:val="404040"/>
              </w:rPr>
            </w:pPr>
            <w:r w:rsidRPr="00A60344">
              <w:rPr>
                <w:rFonts w:ascii="Dax-Medium" w:hAnsi="Dax-Medium"/>
                <w:color w:val="404040"/>
              </w:rPr>
              <w:t>DATA</w:t>
            </w:r>
          </w:p>
        </w:tc>
        <w:tc>
          <w:tcPr>
            <w:tcW w:w="1373" w:type="dxa"/>
          </w:tcPr>
          <w:p w:rsidR="004B335E" w:rsidRPr="00A60344" w:rsidRDefault="004B335E" w:rsidP="008E39F4">
            <w:pPr>
              <w:spacing w:before="0"/>
              <w:rPr>
                <w:rFonts w:ascii="Dax-Medium" w:hAnsi="Dax-Medium"/>
                <w:color w:val="404040"/>
              </w:rPr>
            </w:pPr>
            <w:r w:rsidRPr="00A60344">
              <w:rPr>
                <w:rFonts w:ascii="Dax-Medium" w:hAnsi="Dax-Medium"/>
                <w:color w:val="404040"/>
              </w:rPr>
              <w:t>VISTO</w:t>
            </w:r>
          </w:p>
        </w:tc>
      </w:tr>
    </w:tbl>
    <w:p w:rsidR="005B27FD" w:rsidRDefault="005B27FD" w:rsidP="008E39F4">
      <w:pPr>
        <w:spacing w:before="0" w:after="0"/>
        <w:rPr>
          <w:rFonts w:ascii="Dax-Medium" w:hAnsi="Dax-Medium"/>
          <w:bCs/>
          <w:color w:val="C00000"/>
          <w:sz w:val="32"/>
          <w:szCs w:val="32"/>
          <w:u w:val="single"/>
        </w:rPr>
      </w:pPr>
      <w:bookmarkStart w:id="1" w:name="_Toc405278337"/>
      <w:r>
        <w:rPr>
          <w:rFonts w:ascii="Dax-Medium" w:hAnsi="Dax-Medium"/>
          <w:bCs/>
          <w:color w:val="C00000"/>
          <w:sz w:val="32"/>
          <w:szCs w:val="32"/>
          <w:u w:val="single"/>
        </w:rPr>
        <w:br w:type="page"/>
      </w:r>
    </w:p>
    <w:p w:rsidR="00E879DC" w:rsidRPr="00936F07" w:rsidRDefault="00E879DC" w:rsidP="008E7487">
      <w:pPr>
        <w:jc w:val="center"/>
        <w:rPr>
          <w:rFonts w:ascii="Dax-Medium" w:hAnsi="Dax-Medium"/>
          <w:bCs/>
          <w:color w:val="C00000"/>
          <w:sz w:val="28"/>
          <w:szCs w:val="32"/>
          <w:u w:val="single"/>
        </w:rPr>
      </w:pPr>
      <w:r w:rsidRPr="00936F07">
        <w:rPr>
          <w:rFonts w:ascii="Dax-Medium" w:hAnsi="Dax-Medium"/>
          <w:bCs/>
          <w:color w:val="C00000"/>
          <w:sz w:val="32"/>
          <w:szCs w:val="32"/>
          <w:u w:val="single"/>
        </w:rPr>
        <w:lastRenderedPageBreak/>
        <w:t>EQUIPE TÉCNICA</w:t>
      </w:r>
      <w:bookmarkEnd w:id="1"/>
    </w:p>
    <w:p w:rsidR="00B724E0" w:rsidRPr="00B724E0" w:rsidRDefault="00B724E0" w:rsidP="008E7487">
      <w:pPr>
        <w:jc w:val="center"/>
        <w:rPr>
          <w:rFonts w:ascii="Dax-Medium" w:hAnsi="Dax-Medium"/>
          <w:b/>
          <w:bCs/>
          <w:color w:val="C00000"/>
          <w:sz w:val="32"/>
          <w:szCs w:val="32"/>
          <w:u w:val="single"/>
        </w:rPr>
      </w:pPr>
    </w:p>
    <w:p w:rsidR="00B724E0" w:rsidRPr="00B724E0" w:rsidRDefault="00B724E0" w:rsidP="008E7487">
      <w:pPr>
        <w:jc w:val="center"/>
      </w:pPr>
    </w:p>
    <w:p w:rsidR="00E879DC" w:rsidRDefault="009F4934" w:rsidP="008E7487">
      <w:pPr>
        <w:spacing w:after="360" w:line="360" w:lineRule="auto"/>
        <w:jc w:val="center"/>
      </w:pPr>
      <w:r>
        <w:rPr>
          <w:noProof/>
        </w:rPr>
        <w:drawing>
          <wp:inline distT="0" distB="0" distL="0" distR="0">
            <wp:extent cx="1749425" cy="826770"/>
            <wp:effectExtent l="19050" t="0" r="3175" b="0"/>
            <wp:docPr id="6" name="Imagem 62" descr="NOVO LOGO TH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62" descr="NOVO LOGO THEO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9DC" w:rsidRPr="00936F07" w:rsidRDefault="00E879DC" w:rsidP="008E7487">
      <w:pPr>
        <w:spacing w:line="360" w:lineRule="auto"/>
        <w:jc w:val="center"/>
        <w:rPr>
          <w:b/>
          <w:bCs/>
        </w:rPr>
      </w:pPr>
      <w:r w:rsidRPr="00936F07">
        <w:rPr>
          <w:b/>
          <w:bCs/>
        </w:rPr>
        <w:t>Luis Carlos Dias de Oliveira</w:t>
      </w:r>
    </w:p>
    <w:p w:rsidR="00E879DC" w:rsidRPr="00936F07" w:rsidRDefault="00E879DC" w:rsidP="008E7487">
      <w:pPr>
        <w:spacing w:after="240" w:line="360" w:lineRule="auto"/>
        <w:jc w:val="center"/>
        <w:rPr>
          <w:bCs/>
          <w:i/>
        </w:rPr>
      </w:pPr>
      <w:r w:rsidRPr="00936F07">
        <w:rPr>
          <w:bCs/>
          <w:i/>
        </w:rPr>
        <w:t>D. Sc. Engº Civil</w:t>
      </w:r>
    </w:p>
    <w:p w:rsidR="00E879DC" w:rsidRPr="00936F07" w:rsidRDefault="00E879DC" w:rsidP="008E7487">
      <w:pPr>
        <w:spacing w:line="360" w:lineRule="auto"/>
        <w:jc w:val="center"/>
        <w:rPr>
          <w:b/>
          <w:bCs/>
        </w:rPr>
      </w:pPr>
      <w:r w:rsidRPr="00936F07">
        <w:rPr>
          <w:b/>
          <w:bCs/>
        </w:rPr>
        <w:t>Rufo Cunha Pereira</w:t>
      </w:r>
    </w:p>
    <w:p w:rsidR="00E879DC" w:rsidRDefault="00E879DC" w:rsidP="008E7487">
      <w:pPr>
        <w:spacing w:after="240" w:line="360" w:lineRule="auto"/>
        <w:jc w:val="center"/>
        <w:rPr>
          <w:bCs/>
          <w:i/>
        </w:rPr>
      </w:pPr>
      <w:r w:rsidRPr="00936F07">
        <w:rPr>
          <w:bCs/>
          <w:i/>
        </w:rPr>
        <w:t>Engº Civil</w:t>
      </w:r>
    </w:p>
    <w:p w:rsidR="0032472B" w:rsidRPr="0032472B" w:rsidRDefault="0032472B" w:rsidP="008E7487">
      <w:pPr>
        <w:spacing w:line="360" w:lineRule="auto"/>
        <w:jc w:val="center"/>
        <w:rPr>
          <w:b/>
          <w:bCs/>
        </w:rPr>
      </w:pPr>
      <w:r w:rsidRPr="0032472B">
        <w:rPr>
          <w:b/>
          <w:bCs/>
        </w:rPr>
        <w:t>Rosangela Ramos Moura Gonçalves</w:t>
      </w:r>
    </w:p>
    <w:p w:rsidR="0032472B" w:rsidRPr="0032472B" w:rsidRDefault="0032472B" w:rsidP="008E7487">
      <w:pPr>
        <w:spacing w:after="240" w:line="360" w:lineRule="auto"/>
        <w:jc w:val="center"/>
        <w:rPr>
          <w:bCs/>
          <w:i/>
        </w:rPr>
      </w:pPr>
      <w:r w:rsidRPr="0032472B">
        <w:rPr>
          <w:bCs/>
          <w:i/>
        </w:rPr>
        <w:t>Arquiteta e Urbanista</w:t>
      </w:r>
    </w:p>
    <w:p w:rsidR="00E879DC" w:rsidRPr="00936F07" w:rsidRDefault="00E879DC" w:rsidP="008E7487">
      <w:pPr>
        <w:spacing w:line="360" w:lineRule="auto"/>
        <w:jc w:val="center"/>
        <w:rPr>
          <w:b/>
          <w:bCs/>
        </w:rPr>
      </w:pPr>
      <w:r w:rsidRPr="00936F07">
        <w:rPr>
          <w:b/>
          <w:bCs/>
        </w:rPr>
        <w:t>Marcela de Carvalho Lobato</w:t>
      </w:r>
    </w:p>
    <w:p w:rsidR="00E879DC" w:rsidRPr="00936F07" w:rsidRDefault="00CE10F3" w:rsidP="008E7487">
      <w:pPr>
        <w:spacing w:after="240" w:line="360" w:lineRule="auto"/>
        <w:jc w:val="center"/>
        <w:rPr>
          <w:bCs/>
          <w:i/>
        </w:rPr>
      </w:pPr>
      <w:r>
        <w:rPr>
          <w:bCs/>
          <w:i/>
        </w:rPr>
        <w:t xml:space="preserve">M.Sc. </w:t>
      </w:r>
      <w:r w:rsidR="00E879DC" w:rsidRPr="00936F07">
        <w:rPr>
          <w:bCs/>
          <w:i/>
        </w:rPr>
        <w:t>Geóloga</w:t>
      </w:r>
    </w:p>
    <w:p w:rsidR="00E879DC" w:rsidRPr="00936F07" w:rsidRDefault="00E879DC" w:rsidP="008E7487">
      <w:pPr>
        <w:spacing w:line="360" w:lineRule="auto"/>
        <w:jc w:val="center"/>
        <w:rPr>
          <w:b/>
          <w:bCs/>
        </w:rPr>
      </w:pPr>
      <w:r w:rsidRPr="00936F07">
        <w:rPr>
          <w:b/>
          <w:bCs/>
        </w:rPr>
        <w:t>Thamyres Aguiar Marcolino</w:t>
      </w:r>
    </w:p>
    <w:p w:rsidR="00E879DC" w:rsidRPr="0032472B" w:rsidRDefault="00E879DC" w:rsidP="008E7487">
      <w:pPr>
        <w:spacing w:after="240" w:line="360" w:lineRule="auto"/>
        <w:jc w:val="center"/>
        <w:rPr>
          <w:bCs/>
          <w:i/>
        </w:rPr>
      </w:pPr>
      <w:r w:rsidRPr="0032472B">
        <w:rPr>
          <w:bCs/>
          <w:i/>
        </w:rPr>
        <w:t>Engª Civil</w:t>
      </w:r>
    </w:p>
    <w:p w:rsidR="00E879DC" w:rsidRPr="0032472B" w:rsidRDefault="00E879DC" w:rsidP="008E7487">
      <w:pPr>
        <w:spacing w:line="360" w:lineRule="auto"/>
        <w:jc w:val="center"/>
        <w:rPr>
          <w:b/>
          <w:bCs/>
        </w:rPr>
      </w:pPr>
      <w:r w:rsidRPr="0032472B">
        <w:rPr>
          <w:b/>
          <w:bCs/>
        </w:rPr>
        <w:t xml:space="preserve">Miriam Von </w:t>
      </w:r>
      <w:proofErr w:type="spellStart"/>
      <w:r w:rsidRPr="0032472B">
        <w:rPr>
          <w:b/>
          <w:bCs/>
        </w:rPr>
        <w:t>Seehausen</w:t>
      </w:r>
      <w:proofErr w:type="spellEnd"/>
      <w:r w:rsidRPr="0032472B">
        <w:rPr>
          <w:b/>
          <w:bCs/>
        </w:rPr>
        <w:t xml:space="preserve"> </w:t>
      </w:r>
      <w:proofErr w:type="spellStart"/>
      <w:r w:rsidRPr="0032472B">
        <w:rPr>
          <w:b/>
          <w:bCs/>
        </w:rPr>
        <w:t>Lichtenberger</w:t>
      </w:r>
      <w:proofErr w:type="spellEnd"/>
    </w:p>
    <w:p w:rsidR="00E879DC" w:rsidRPr="00936F07" w:rsidRDefault="00E879DC" w:rsidP="008E7487">
      <w:pPr>
        <w:spacing w:after="240" w:line="360" w:lineRule="auto"/>
        <w:jc w:val="center"/>
        <w:rPr>
          <w:bCs/>
        </w:rPr>
      </w:pPr>
      <w:r w:rsidRPr="00936F07">
        <w:rPr>
          <w:bCs/>
          <w:i/>
        </w:rPr>
        <w:t xml:space="preserve">Gestora Ambiental - </w:t>
      </w:r>
      <w:r w:rsidR="00852D25">
        <w:rPr>
          <w:bCs/>
          <w:i/>
        </w:rPr>
        <w:t>Geoprocessamento</w:t>
      </w:r>
    </w:p>
    <w:p w:rsidR="00E879DC" w:rsidRPr="00936F07" w:rsidRDefault="00E879DC" w:rsidP="008E7487">
      <w:pPr>
        <w:spacing w:line="360" w:lineRule="auto"/>
        <w:jc w:val="center"/>
        <w:rPr>
          <w:b/>
          <w:bCs/>
        </w:rPr>
      </w:pPr>
      <w:r w:rsidRPr="00936F07">
        <w:rPr>
          <w:b/>
          <w:bCs/>
        </w:rPr>
        <w:t>Victor Reis</w:t>
      </w:r>
    </w:p>
    <w:p w:rsidR="00E879DC" w:rsidRDefault="00E879DC" w:rsidP="008E7487">
      <w:pPr>
        <w:spacing w:after="240" w:line="360" w:lineRule="auto"/>
        <w:jc w:val="center"/>
        <w:rPr>
          <w:bCs/>
          <w:i/>
        </w:rPr>
      </w:pPr>
      <w:r w:rsidRPr="00936F07">
        <w:rPr>
          <w:bCs/>
          <w:i/>
        </w:rPr>
        <w:t>Estagiário de Engenharia Civil</w:t>
      </w:r>
    </w:p>
    <w:p w:rsidR="00E879DC" w:rsidRDefault="00E879DC" w:rsidP="008E7487">
      <w:pPr>
        <w:spacing w:after="240"/>
        <w:jc w:val="center"/>
        <w:rPr>
          <w:bCs/>
        </w:rPr>
      </w:pPr>
    </w:p>
    <w:p w:rsidR="00E41CA9" w:rsidRDefault="00E41CA9" w:rsidP="008E7487">
      <w:pPr>
        <w:spacing w:after="240"/>
        <w:jc w:val="center"/>
        <w:rPr>
          <w:bCs/>
        </w:rPr>
      </w:pPr>
    </w:p>
    <w:p w:rsidR="00E41CA9" w:rsidRDefault="00E41CA9" w:rsidP="008E7487">
      <w:pPr>
        <w:spacing w:after="240"/>
        <w:jc w:val="center"/>
        <w:rPr>
          <w:bCs/>
        </w:rPr>
      </w:pPr>
    </w:p>
    <w:p w:rsidR="00D1206B" w:rsidRDefault="00D1206B" w:rsidP="008E7487">
      <w:pPr>
        <w:spacing w:before="0" w:after="0"/>
        <w:jc w:val="center"/>
        <w:rPr>
          <w:rFonts w:ascii="Dax-Medium" w:hAnsi="Dax-Medium"/>
          <w:color w:val="C00000"/>
          <w:sz w:val="32"/>
          <w:szCs w:val="32"/>
          <w:u w:val="single"/>
        </w:rPr>
      </w:pPr>
      <w:r>
        <w:rPr>
          <w:rFonts w:ascii="Dax-Medium" w:hAnsi="Dax-Medium"/>
          <w:color w:val="C00000"/>
          <w:sz w:val="32"/>
          <w:szCs w:val="32"/>
          <w:u w:val="single"/>
        </w:rPr>
        <w:br w:type="page"/>
      </w:r>
    </w:p>
    <w:p w:rsidR="000C5898" w:rsidRPr="00936F07" w:rsidRDefault="00C66D0E" w:rsidP="008E7487">
      <w:pPr>
        <w:jc w:val="center"/>
        <w:rPr>
          <w:rFonts w:ascii="Dax-Medium" w:hAnsi="Dax-Medium"/>
          <w:color w:val="C00000"/>
          <w:sz w:val="32"/>
          <w:szCs w:val="32"/>
          <w:u w:val="single"/>
        </w:rPr>
      </w:pPr>
      <w:r w:rsidRPr="00936F07">
        <w:rPr>
          <w:rFonts w:ascii="Dax-Medium" w:hAnsi="Dax-Medium"/>
          <w:color w:val="C00000"/>
          <w:sz w:val="32"/>
          <w:szCs w:val="32"/>
          <w:u w:val="single"/>
        </w:rPr>
        <w:lastRenderedPageBreak/>
        <w:t>ÍNDICE</w:t>
      </w:r>
    </w:p>
    <w:p w:rsidR="00B828F9" w:rsidRDefault="00D43ED7">
      <w:pPr>
        <w:pStyle w:val="Sumrio1"/>
        <w:rPr>
          <w:rFonts w:asciiTheme="minorHAnsi" w:eastAsiaTheme="minorEastAsia" w:hAnsiTheme="minorHAnsi" w:cstheme="minorBidi"/>
          <w:b w:val="0"/>
          <w:bCs w:val="0"/>
          <w:iCs w:val="0"/>
          <w:sz w:val="22"/>
          <w:szCs w:val="22"/>
        </w:rPr>
      </w:pPr>
      <w:r w:rsidRPr="00936F07">
        <w:fldChar w:fldCharType="begin"/>
      </w:r>
      <w:r w:rsidR="00472B59" w:rsidRPr="00936F07">
        <w:instrText xml:space="preserve"> TOC \o "1-3" \h \z \u </w:instrText>
      </w:r>
      <w:r w:rsidRPr="00936F07">
        <w:fldChar w:fldCharType="separate"/>
      </w:r>
      <w:hyperlink w:anchor="_Toc467489656" w:history="1">
        <w:r w:rsidR="00B828F9" w:rsidRPr="00F01020">
          <w:rPr>
            <w:rStyle w:val="Hyperlink"/>
          </w:rPr>
          <w:t>1</w:t>
        </w:r>
        <w:r w:rsidR="00B828F9">
          <w:rPr>
            <w:rFonts w:asciiTheme="minorHAnsi" w:eastAsiaTheme="minorEastAsia" w:hAnsiTheme="minorHAnsi" w:cstheme="minorBidi"/>
            <w:b w:val="0"/>
            <w:bCs w:val="0"/>
            <w:iCs w:val="0"/>
            <w:sz w:val="22"/>
            <w:szCs w:val="22"/>
          </w:rPr>
          <w:tab/>
        </w:r>
        <w:r w:rsidR="00B828F9" w:rsidRPr="00F01020">
          <w:rPr>
            <w:rStyle w:val="Hyperlink"/>
          </w:rPr>
          <w:t>APRESENTAÇÃO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_Toc467489656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5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1"/>
        <w:rPr>
          <w:rFonts w:asciiTheme="minorHAnsi" w:eastAsiaTheme="minorEastAsia" w:hAnsiTheme="minorHAnsi" w:cstheme="minorBidi"/>
          <w:b w:val="0"/>
          <w:bCs w:val="0"/>
          <w:iCs w:val="0"/>
          <w:sz w:val="22"/>
          <w:szCs w:val="22"/>
        </w:rPr>
      </w:pPr>
      <w:hyperlink w:anchor="_Toc467489657" w:history="1">
        <w:r w:rsidR="00B828F9" w:rsidRPr="00F01020">
          <w:rPr>
            <w:rStyle w:val="Hyperlink"/>
          </w:rPr>
          <w:t>2</w:t>
        </w:r>
        <w:r w:rsidR="00B828F9">
          <w:rPr>
            <w:rFonts w:asciiTheme="minorHAnsi" w:eastAsiaTheme="minorEastAsia" w:hAnsiTheme="minorHAnsi" w:cstheme="minorBidi"/>
            <w:b w:val="0"/>
            <w:bCs w:val="0"/>
            <w:iCs w:val="0"/>
            <w:sz w:val="22"/>
            <w:szCs w:val="22"/>
          </w:rPr>
          <w:tab/>
        </w:r>
        <w:r w:rsidR="00B828F9" w:rsidRPr="00F01020">
          <w:rPr>
            <w:rStyle w:val="Hyperlink"/>
          </w:rPr>
          <w:t>PÚBLICO ALVO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_Toc467489657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5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1"/>
        <w:rPr>
          <w:rFonts w:asciiTheme="minorHAnsi" w:eastAsiaTheme="minorEastAsia" w:hAnsiTheme="minorHAnsi" w:cstheme="minorBidi"/>
          <w:b w:val="0"/>
          <w:bCs w:val="0"/>
          <w:iCs w:val="0"/>
          <w:sz w:val="22"/>
          <w:szCs w:val="22"/>
        </w:rPr>
      </w:pPr>
      <w:hyperlink w:anchor="_Toc467489658" w:history="1">
        <w:r w:rsidR="00B828F9" w:rsidRPr="00F01020">
          <w:rPr>
            <w:rStyle w:val="Hyperlink"/>
          </w:rPr>
          <w:t>3</w:t>
        </w:r>
        <w:r w:rsidR="00B828F9">
          <w:rPr>
            <w:rFonts w:asciiTheme="minorHAnsi" w:eastAsiaTheme="minorEastAsia" w:hAnsiTheme="minorHAnsi" w:cstheme="minorBidi"/>
            <w:b w:val="0"/>
            <w:bCs w:val="0"/>
            <w:iCs w:val="0"/>
            <w:sz w:val="22"/>
            <w:szCs w:val="22"/>
          </w:rPr>
          <w:tab/>
        </w:r>
        <w:r w:rsidR="00B828F9" w:rsidRPr="00F01020">
          <w:rPr>
            <w:rStyle w:val="Hyperlink"/>
          </w:rPr>
          <w:t>OBJETIVO PRINCIPAL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_Toc467489658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5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1"/>
        <w:rPr>
          <w:rFonts w:asciiTheme="minorHAnsi" w:eastAsiaTheme="minorEastAsia" w:hAnsiTheme="minorHAnsi" w:cstheme="minorBidi"/>
          <w:b w:val="0"/>
          <w:bCs w:val="0"/>
          <w:iCs w:val="0"/>
          <w:sz w:val="22"/>
          <w:szCs w:val="22"/>
        </w:rPr>
      </w:pPr>
      <w:hyperlink w:anchor="_Toc467489659" w:history="1">
        <w:r w:rsidR="00B828F9" w:rsidRPr="00F01020">
          <w:rPr>
            <w:rStyle w:val="Hyperlink"/>
          </w:rPr>
          <w:t>4</w:t>
        </w:r>
        <w:r w:rsidR="00B828F9">
          <w:rPr>
            <w:rFonts w:asciiTheme="minorHAnsi" w:eastAsiaTheme="minorEastAsia" w:hAnsiTheme="minorHAnsi" w:cstheme="minorBidi"/>
            <w:b w:val="0"/>
            <w:bCs w:val="0"/>
            <w:iCs w:val="0"/>
            <w:sz w:val="22"/>
            <w:szCs w:val="22"/>
          </w:rPr>
          <w:tab/>
        </w:r>
        <w:r w:rsidR="00B828F9" w:rsidRPr="00F01020">
          <w:rPr>
            <w:rStyle w:val="Hyperlink"/>
          </w:rPr>
          <w:t>OBJETIVO ESPECÍFICO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_Toc467489659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5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1"/>
        <w:rPr>
          <w:rFonts w:asciiTheme="minorHAnsi" w:eastAsiaTheme="minorEastAsia" w:hAnsiTheme="minorHAnsi" w:cstheme="minorBidi"/>
          <w:b w:val="0"/>
          <w:bCs w:val="0"/>
          <w:iCs w:val="0"/>
          <w:sz w:val="22"/>
          <w:szCs w:val="22"/>
        </w:rPr>
      </w:pPr>
      <w:hyperlink w:anchor="_Toc467489660" w:history="1">
        <w:r w:rsidR="00B828F9" w:rsidRPr="00F01020">
          <w:rPr>
            <w:rStyle w:val="Hyperlink"/>
          </w:rPr>
          <w:t>5</w:t>
        </w:r>
        <w:r w:rsidR="00B828F9">
          <w:rPr>
            <w:rFonts w:asciiTheme="minorHAnsi" w:eastAsiaTheme="minorEastAsia" w:hAnsiTheme="minorHAnsi" w:cstheme="minorBidi"/>
            <w:b w:val="0"/>
            <w:bCs w:val="0"/>
            <w:iCs w:val="0"/>
            <w:sz w:val="22"/>
            <w:szCs w:val="22"/>
          </w:rPr>
          <w:tab/>
        </w:r>
        <w:r w:rsidR="00B828F9" w:rsidRPr="00F01020">
          <w:rPr>
            <w:rStyle w:val="Hyperlink"/>
          </w:rPr>
          <w:t>CONTEÚDO DO TREINAMENTO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_Toc467489660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5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1"/>
        <w:rPr>
          <w:rFonts w:asciiTheme="minorHAnsi" w:eastAsiaTheme="minorEastAsia" w:hAnsiTheme="minorHAnsi" w:cstheme="minorBidi"/>
          <w:b w:val="0"/>
          <w:bCs w:val="0"/>
          <w:iCs w:val="0"/>
          <w:sz w:val="22"/>
          <w:szCs w:val="22"/>
        </w:rPr>
      </w:pPr>
      <w:hyperlink w:anchor="_Toc467489661" w:history="1">
        <w:r w:rsidR="00B828F9" w:rsidRPr="00F01020">
          <w:rPr>
            <w:rStyle w:val="Hyperlink"/>
          </w:rPr>
          <w:t>6</w:t>
        </w:r>
        <w:r w:rsidR="00B828F9">
          <w:rPr>
            <w:rFonts w:asciiTheme="minorHAnsi" w:eastAsiaTheme="minorEastAsia" w:hAnsiTheme="minorHAnsi" w:cstheme="minorBidi"/>
            <w:b w:val="0"/>
            <w:bCs w:val="0"/>
            <w:iCs w:val="0"/>
            <w:sz w:val="22"/>
            <w:szCs w:val="22"/>
          </w:rPr>
          <w:tab/>
        </w:r>
        <w:r w:rsidR="00B828F9" w:rsidRPr="00F01020">
          <w:rPr>
            <w:rStyle w:val="Hyperlink"/>
          </w:rPr>
          <w:t>Programação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_Toc467489661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6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2"/>
        <w:rPr>
          <w:rFonts w:asciiTheme="minorHAnsi" w:eastAsiaTheme="minorEastAsia" w:hAnsiTheme="minorHAnsi" w:cstheme="minorBidi"/>
          <w:bCs w:val="0"/>
        </w:rPr>
      </w:pPr>
      <w:hyperlink w:anchor="_Toc467489662" w:history="1">
        <w:r w:rsidR="00B828F9" w:rsidRPr="00F01020">
          <w:rPr>
            <w:rStyle w:val="Hyperlink"/>
          </w:rPr>
          <w:t>6.1</w:t>
        </w:r>
        <w:r w:rsidR="00B828F9">
          <w:rPr>
            <w:rFonts w:asciiTheme="minorHAnsi" w:eastAsiaTheme="minorEastAsia" w:hAnsiTheme="minorHAnsi" w:cstheme="minorBidi"/>
            <w:bCs w:val="0"/>
          </w:rPr>
          <w:tab/>
        </w:r>
        <w:r w:rsidR="00B828F9" w:rsidRPr="00F01020">
          <w:rPr>
            <w:rStyle w:val="Hyperlink"/>
          </w:rPr>
          <w:t>Apresentação Geral do Plano Municipal de Redução de Risco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_Toc467489662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6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2"/>
        <w:rPr>
          <w:rFonts w:asciiTheme="minorHAnsi" w:eastAsiaTheme="minorEastAsia" w:hAnsiTheme="minorHAnsi" w:cstheme="minorBidi"/>
          <w:bCs w:val="0"/>
        </w:rPr>
      </w:pPr>
      <w:hyperlink w:anchor="_Toc467489663" w:history="1">
        <w:r w:rsidR="00B828F9" w:rsidRPr="00F01020">
          <w:rPr>
            <w:rStyle w:val="Hyperlink"/>
          </w:rPr>
          <w:t>6.2</w:t>
        </w:r>
        <w:r w:rsidR="00B828F9">
          <w:rPr>
            <w:rFonts w:asciiTheme="minorHAnsi" w:eastAsiaTheme="minorEastAsia" w:hAnsiTheme="minorHAnsi" w:cstheme="minorBidi"/>
            <w:bCs w:val="0"/>
          </w:rPr>
          <w:tab/>
        </w:r>
        <w:r w:rsidR="00B828F9" w:rsidRPr="00F01020">
          <w:rPr>
            <w:rStyle w:val="Hyperlink"/>
          </w:rPr>
          <w:t>Capacitação da Equipe Técnica da PMP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_Toc467489663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6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1"/>
        <w:rPr>
          <w:rFonts w:asciiTheme="minorHAnsi" w:eastAsiaTheme="minorEastAsia" w:hAnsiTheme="minorHAnsi" w:cstheme="minorBidi"/>
          <w:b w:val="0"/>
          <w:bCs w:val="0"/>
          <w:iCs w:val="0"/>
          <w:sz w:val="22"/>
          <w:szCs w:val="22"/>
        </w:rPr>
      </w:pPr>
      <w:hyperlink w:anchor="_Toc467489664" w:history="1">
        <w:r w:rsidR="00B828F9" w:rsidRPr="00F01020">
          <w:rPr>
            <w:rStyle w:val="Hyperlink"/>
          </w:rPr>
          <w:t>7</w:t>
        </w:r>
        <w:r w:rsidR="00B828F9">
          <w:rPr>
            <w:rFonts w:asciiTheme="minorHAnsi" w:eastAsiaTheme="minorEastAsia" w:hAnsiTheme="minorHAnsi" w:cstheme="minorBidi"/>
            <w:b w:val="0"/>
            <w:bCs w:val="0"/>
            <w:iCs w:val="0"/>
            <w:sz w:val="22"/>
            <w:szCs w:val="22"/>
          </w:rPr>
          <w:tab/>
        </w:r>
        <w:r w:rsidR="00B828F9" w:rsidRPr="00F01020">
          <w:rPr>
            <w:rStyle w:val="Hyperlink"/>
          </w:rPr>
          <w:t>Relatório Fotográfico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_Toc467489664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7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2"/>
        <w:rPr>
          <w:rFonts w:asciiTheme="minorHAnsi" w:eastAsiaTheme="minorEastAsia" w:hAnsiTheme="minorHAnsi" w:cstheme="minorBidi"/>
          <w:bCs w:val="0"/>
        </w:rPr>
      </w:pPr>
      <w:hyperlink w:anchor="_Toc467489665" w:history="1">
        <w:r w:rsidR="00B828F9" w:rsidRPr="00F01020">
          <w:rPr>
            <w:rStyle w:val="Hyperlink"/>
          </w:rPr>
          <w:t>7.1</w:t>
        </w:r>
        <w:r w:rsidR="00B828F9">
          <w:rPr>
            <w:rFonts w:asciiTheme="minorHAnsi" w:eastAsiaTheme="minorEastAsia" w:hAnsiTheme="minorHAnsi" w:cstheme="minorBidi"/>
            <w:bCs w:val="0"/>
          </w:rPr>
          <w:tab/>
        </w:r>
        <w:r w:rsidR="00B828F9" w:rsidRPr="00F01020">
          <w:rPr>
            <w:rStyle w:val="Hyperlink"/>
          </w:rPr>
          <w:t>Apresentação geral do Plano Municipal de Redução de Risco para os funcionários e convidadados da PMP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_Toc467489665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7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2"/>
        <w:rPr>
          <w:rFonts w:asciiTheme="minorHAnsi" w:eastAsiaTheme="minorEastAsia" w:hAnsiTheme="minorHAnsi" w:cstheme="minorBidi"/>
          <w:bCs w:val="0"/>
        </w:rPr>
      </w:pPr>
      <w:hyperlink w:anchor="_Toc467489666" w:history="1">
        <w:r w:rsidR="00B828F9" w:rsidRPr="00F01020">
          <w:rPr>
            <w:rStyle w:val="Hyperlink"/>
          </w:rPr>
          <w:t>7.2</w:t>
        </w:r>
        <w:r w:rsidR="00B828F9">
          <w:rPr>
            <w:rFonts w:asciiTheme="minorHAnsi" w:eastAsiaTheme="minorEastAsia" w:hAnsiTheme="minorHAnsi" w:cstheme="minorBidi"/>
            <w:bCs w:val="0"/>
          </w:rPr>
          <w:tab/>
        </w:r>
        <w:r w:rsidR="00B828F9" w:rsidRPr="00F01020">
          <w:rPr>
            <w:rStyle w:val="Hyperlink"/>
          </w:rPr>
          <w:t>Capacitação da Equipe Técnica da PMP – 1º dia.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_Toc467489666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12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2"/>
        <w:rPr>
          <w:rFonts w:asciiTheme="minorHAnsi" w:eastAsiaTheme="minorEastAsia" w:hAnsiTheme="minorHAnsi" w:cstheme="minorBidi"/>
          <w:bCs w:val="0"/>
        </w:rPr>
      </w:pPr>
      <w:hyperlink w:anchor="_Toc467489667" w:history="1">
        <w:r w:rsidR="00B828F9" w:rsidRPr="00F01020">
          <w:rPr>
            <w:rStyle w:val="Hyperlink"/>
          </w:rPr>
          <w:t>7.3</w:t>
        </w:r>
        <w:r w:rsidR="00B828F9">
          <w:rPr>
            <w:rFonts w:asciiTheme="minorHAnsi" w:eastAsiaTheme="minorEastAsia" w:hAnsiTheme="minorHAnsi" w:cstheme="minorBidi"/>
            <w:bCs w:val="0"/>
          </w:rPr>
          <w:tab/>
        </w:r>
        <w:r w:rsidR="00B828F9" w:rsidRPr="00F01020">
          <w:rPr>
            <w:rStyle w:val="Hyperlink"/>
          </w:rPr>
          <w:t>Capacitação da Equipe Técnica da PMP - 2º dia.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_Toc467489667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14</w:t>
        </w:r>
        <w:r w:rsidR="00B828F9">
          <w:rPr>
            <w:webHidden/>
          </w:rPr>
          <w:fldChar w:fldCharType="end"/>
        </w:r>
      </w:hyperlink>
    </w:p>
    <w:p w:rsidR="00B828F9" w:rsidRDefault="0094585D">
      <w:pPr>
        <w:pStyle w:val="Sumrio2"/>
        <w:rPr>
          <w:rFonts w:asciiTheme="minorHAnsi" w:eastAsiaTheme="minorEastAsia" w:hAnsiTheme="minorHAnsi" w:cstheme="minorBidi"/>
          <w:bCs w:val="0"/>
        </w:rPr>
      </w:pPr>
      <w:hyperlink w:anchor="_Toc467489668" w:history="1">
        <w:r w:rsidR="00B828F9" w:rsidRPr="00F01020">
          <w:rPr>
            <w:rStyle w:val="Hyperlink"/>
          </w:rPr>
          <w:t>7.4</w:t>
        </w:r>
        <w:r w:rsidR="00B828F9">
          <w:rPr>
            <w:rFonts w:asciiTheme="minorHAnsi" w:eastAsiaTheme="minorEastAsia" w:hAnsiTheme="minorHAnsi" w:cstheme="minorBidi"/>
            <w:bCs w:val="0"/>
          </w:rPr>
          <w:tab/>
        </w:r>
        <w:r w:rsidR="00B828F9" w:rsidRPr="00F01020">
          <w:rPr>
            <w:rStyle w:val="Hyperlink"/>
          </w:rPr>
          <w:t>Capacitação da Equipe Técnica da PMP - 3º dia.</w:t>
        </w:r>
        <w:r w:rsidR="00B828F9">
          <w:rPr>
            <w:webHidden/>
          </w:rPr>
          <w:tab/>
        </w:r>
        <w:r w:rsidR="00B828F9">
          <w:rPr>
            <w:webHidden/>
          </w:rPr>
          <w:fldChar w:fldCharType="begin"/>
        </w:r>
        <w:r w:rsidR="00B828F9">
          <w:rPr>
            <w:webHidden/>
          </w:rPr>
          <w:instrText xml:space="preserve"> PAGEREF _Toc467489668 \h </w:instrText>
        </w:r>
        <w:r w:rsidR="00B828F9">
          <w:rPr>
            <w:webHidden/>
          </w:rPr>
        </w:r>
        <w:r w:rsidR="00B828F9">
          <w:rPr>
            <w:webHidden/>
          </w:rPr>
          <w:fldChar w:fldCharType="separate"/>
        </w:r>
        <w:r w:rsidR="007A5487">
          <w:rPr>
            <w:webHidden/>
          </w:rPr>
          <w:t>16</w:t>
        </w:r>
        <w:r w:rsidR="00B828F9">
          <w:rPr>
            <w:webHidden/>
          </w:rPr>
          <w:fldChar w:fldCharType="end"/>
        </w:r>
      </w:hyperlink>
    </w:p>
    <w:p w:rsidR="007938FB" w:rsidRPr="00A0204A" w:rsidRDefault="00D43ED7" w:rsidP="008E39F4">
      <w:r w:rsidRPr="00936F07">
        <w:rPr>
          <w:b/>
          <w:bCs/>
          <w:i/>
          <w:iCs/>
        </w:rPr>
        <w:fldChar w:fldCharType="end"/>
      </w:r>
    </w:p>
    <w:p w:rsidR="007938FB" w:rsidRDefault="007938F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5670CB" w:rsidRDefault="005670CB" w:rsidP="008E39F4">
      <w:pPr>
        <w:rPr>
          <w:b/>
          <w:sz w:val="28"/>
          <w:szCs w:val="28"/>
        </w:rPr>
      </w:pPr>
    </w:p>
    <w:p w:rsidR="00ED065F" w:rsidRDefault="00ED065F" w:rsidP="008E39F4">
      <w:pPr>
        <w:spacing w:before="0" w:after="0"/>
        <w:rPr>
          <w:rFonts w:ascii="Dax-Medium" w:hAnsi="Dax-Medium"/>
          <w:bCs/>
          <w:color w:val="C00000"/>
          <w:sz w:val="28"/>
          <w:szCs w:val="28"/>
        </w:rPr>
      </w:pPr>
      <w:r>
        <w:br w:type="page"/>
      </w:r>
    </w:p>
    <w:p w:rsidR="00D1206B" w:rsidRPr="00C27739" w:rsidRDefault="00D1206B" w:rsidP="008E39F4">
      <w:pPr>
        <w:pStyle w:val="Ttulo1"/>
        <w:spacing w:line="276" w:lineRule="auto"/>
        <w:ind w:left="284" w:hanging="284"/>
        <w:rPr>
          <w:sz w:val="24"/>
          <w:szCs w:val="24"/>
        </w:rPr>
      </w:pPr>
      <w:bookmarkStart w:id="2" w:name="_Toc195500874"/>
      <w:bookmarkStart w:id="3" w:name="_Toc467489656"/>
      <w:r w:rsidRPr="00C27739">
        <w:rPr>
          <w:sz w:val="24"/>
          <w:szCs w:val="24"/>
        </w:rPr>
        <w:lastRenderedPageBreak/>
        <w:t>APRESENTAÇÃO</w:t>
      </w:r>
      <w:bookmarkEnd w:id="2"/>
      <w:bookmarkEnd w:id="3"/>
    </w:p>
    <w:p w:rsidR="00D1206B" w:rsidRPr="00D1206B" w:rsidRDefault="00D1206B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D1206B">
        <w:rPr>
          <w:sz w:val="20"/>
        </w:rPr>
        <w:t>O Plano Municipal de Redução de Risco – PMRR foi elaborado através de um convênio firmado entre a Prefeitura</w:t>
      </w:r>
      <w:r w:rsidR="00336D74">
        <w:rPr>
          <w:sz w:val="20"/>
        </w:rPr>
        <w:t xml:space="preserve"> Municipal de Petrópolis e o Ministério das Cidades.</w:t>
      </w:r>
      <w:r w:rsidRPr="00D1206B">
        <w:rPr>
          <w:sz w:val="20"/>
        </w:rPr>
        <w:t xml:space="preserve"> Esta iniciativa possibilitou a criação de uma ferramenta essencial para o gerenciamento de áreas de risco. Um sistema de gerenciamento implica, em primeiro lugar, no conhecimento do pro</w:t>
      </w:r>
      <w:r w:rsidR="00336D74">
        <w:rPr>
          <w:sz w:val="20"/>
        </w:rPr>
        <w:t>blema por meio do mapeamento de perigos e</w:t>
      </w:r>
      <w:r w:rsidRPr="00D1206B">
        <w:rPr>
          <w:sz w:val="20"/>
        </w:rPr>
        <w:t xml:space="preserve"> riscos, sendo essas áreas caracterizadas em seus diferentes níveis de risco, hierarquizadas para o estabelecimento de medidas </w:t>
      </w:r>
      <w:r w:rsidR="00336D74">
        <w:rPr>
          <w:sz w:val="20"/>
        </w:rPr>
        <w:t>estruturais e não estruturais</w:t>
      </w:r>
      <w:r w:rsidRPr="00D1206B">
        <w:rPr>
          <w:sz w:val="20"/>
        </w:rPr>
        <w:t>, e administradas por meio de ações de uso e ocupação do solo.</w:t>
      </w:r>
    </w:p>
    <w:p w:rsidR="0079716E" w:rsidRDefault="00D1206B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D1206B">
        <w:rPr>
          <w:sz w:val="20"/>
        </w:rPr>
        <w:t xml:space="preserve">A metodologia empregada para a criação deste plano resultou em um banco de dados </w:t>
      </w:r>
      <w:r w:rsidRPr="00A06C3E">
        <w:rPr>
          <w:sz w:val="20"/>
        </w:rPr>
        <w:t xml:space="preserve">(BD) </w:t>
      </w:r>
      <w:proofErr w:type="spellStart"/>
      <w:r w:rsidRPr="00A06C3E">
        <w:rPr>
          <w:sz w:val="20"/>
        </w:rPr>
        <w:t>geo</w:t>
      </w:r>
      <w:r w:rsidR="007555B8">
        <w:rPr>
          <w:sz w:val="20"/>
        </w:rPr>
        <w:t>r</w:t>
      </w:r>
      <w:r w:rsidRPr="00A06C3E">
        <w:rPr>
          <w:sz w:val="20"/>
        </w:rPr>
        <w:t>referenciado</w:t>
      </w:r>
      <w:proofErr w:type="spellEnd"/>
      <w:r w:rsidRPr="00A06C3E">
        <w:rPr>
          <w:sz w:val="20"/>
        </w:rPr>
        <w:t>,</w:t>
      </w:r>
      <w:r w:rsidR="007555B8">
        <w:rPr>
          <w:sz w:val="20"/>
        </w:rPr>
        <w:t xml:space="preserve"> </w:t>
      </w:r>
      <w:r w:rsidR="00336D74">
        <w:rPr>
          <w:sz w:val="20"/>
        </w:rPr>
        <w:t>elaborado com programas de geo</w:t>
      </w:r>
      <w:r w:rsidR="0079716E">
        <w:rPr>
          <w:sz w:val="20"/>
        </w:rPr>
        <w:t xml:space="preserve">processamento e de projetos auxiliados </w:t>
      </w:r>
      <w:r w:rsidR="007555B8">
        <w:rPr>
          <w:sz w:val="20"/>
        </w:rPr>
        <w:t>por</w:t>
      </w:r>
      <w:r w:rsidR="0079716E">
        <w:rPr>
          <w:sz w:val="20"/>
        </w:rPr>
        <w:t xml:space="preserve"> computador.</w:t>
      </w:r>
    </w:p>
    <w:p w:rsidR="00D1206B" w:rsidRPr="00D1206B" w:rsidRDefault="00D1206B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D1206B">
        <w:rPr>
          <w:sz w:val="20"/>
        </w:rPr>
        <w:t xml:space="preserve">Portanto, para que haja continuidade do processo de gerenciamento das áreas mapeadas é necessário o treinamento da equipe de técnicos </w:t>
      </w:r>
      <w:r w:rsidR="0079716E">
        <w:rPr>
          <w:sz w:val="20"/>
        </w:rPr>
        <w:t>do município</w:t>
      </w:r>
      <w:r w:rsidRPr="00D1206B">
        <w:rPr>
          <w:sz w:val="20"/>
        </w:rPr>
        <w:t xml:space="preserve"> para o desenvolvimento dos trabalhos com a melhor </w:t>
      </w:r>
      <w:r w:rsidR="0079716E">
        <w:rPr>
          <w:sz w:val="20"/>
        </w:rPr>
        <w:t xml:space="preserve">compreensão e </w:t>
      </w:r>
      <w:r w:rsidRPr="00D1206B">
        <w:rPr>
          <w:sz w:val="20"/>
        </w:rPr>
        <w:t>qualidade possível. Esta ação irá permitir a formação ou atualização do conhecimento de profissionais para que esses possam atuar como agentes multiplicadores dos conhecimentos técnicos e dos métodos empregados</w:t>
      </w:r>
    </w:p>
    <w:p w:rsidR="00D1206B" w:rsidRPr="00D1206B" w:rsidRDefault="00D1206B" w:rsidP="008E39F4">
      <w:pPr>
        <w:pStyle w:val="Ttulo1"/>
        <w:spacing w:line="276" w:lineRule="auto"/>
        <w:ind w:left="284" w:hanging="284"/>
      </w:pPr>
      <w:bookmarkStart w:id="4" w:name="_Toc195500875"/>
      <w:bookmarkStart w:id="5" w:name="_Toc467489657"/>
      <w:r w:rsidRPr="00C27739">
        <w:rPr>
          <w:sz w:val="24"/>
          <w:szCs w:val="24"/>
        </w:rPr>
        <w:t>PÚBLICO ALVO</w:t>
      </w:r>
      <w:bookmarkEnd w:id="4"/>
      <w:bookmarkEnd w:id="5"/>
    </w:p>
    <w:p w:rsidR="00D1206B" w:rsidRDefault="00D1206B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D1206B">
        <w:rPr>
          <w:sz w:val="20"/>
        </w:rPr>
        <w:t>O treinamento proposto visa</w:t>
      </w:r>
      <w:r w:rsidR="0079716E">
        <w:rPr>
          <w:sz w:val="20"/>
        </w:rPr>
        <w:t>, portanto,</w:t>
      </w:r>
      <w:r w:rsidRPr="00D1206B">
        <w:rPr>
          <w:sz w:val="20"/>
        </w:rPr>
        <w:t xml:space="preserve"> atender aos profissionais dos diversos setores da Prefeitura Municipal de Petrópolis envolvidos no processo de gestão</w:t>
      </w:r>
      <w:r w:rsidR="0079716E">
        <w:rPr>
          <w:sz w:val="20"/>
        </w:rPr>
        <w:t xml:space="preserve"> de controle das áreas de risco. Neste sentido, foram convidadas a participar deste treinamento a</w:t>
      </w:r>
      <w:r w:rsidRPr="00D1206B">
        <w:rPr>
          <w:sz w:val="20"/>
        </w:rPr>
        <w:t xml:space="preserve"> Secretaria de Meio Ambiente e Desenvolvimento Sustentável, Secretaria de Obras, Secretaria de Planejamento e Desenvolvimento Econômico, </w:t>
      </w:r>
      <w:r w:rsidR="0079716E">
        <w:rPr>
          <w:sz w:val="20"/>
        </w:rPr>
        <w:t>Secretaria</w:t>
      </w:r>
      <w:r w:rsidRPr="00D1206B">
        <w:rPr>
          <w:sz w:val="20"/>
        </w:rPr>
        <w:t xml:space="preserve"> de Defesa Civil e Proteção Ambiental, Secretaria de Habitação, Secretaria de Educação e Secretaria de Trabalho Assistência Social e Cidadania.</w:t>
      </w:r>
    </w:p>
    <w:p w:rsidR="00283F6A" w:rsidRPr="00D1206B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</w:p>
    <w:p w:rsidR="00D1206B" w:rsidRPr="00C27739" w:rsidRDefault="00D1206B" w:rsidP="008E39F4">
      <w:pPr>
        <w:pStyle w:val="Ttulo1"/>
        <w:spacing w:line="276" w:lineRule="auto"/>
        <w:ind w:left="284" w:hanging="284"/>
        <w:rPr>
          <w:sz w:val="24"/>
          <w:szCs w:val="24"/>
        </w:rPr>
      </w:pPr>
      <w:bookmarkStart w:id="6" w:name="_Toc195500876"/>
      <w:bookmarkStart w:id="7" w:name="_Toc467489658"/>
      <w:r w:rsidRPr="00C27739">
        <w:rPr>
          <w:sz w:val="24"/>
          <w:szCs w:val="24"/>
        </w:rPr>
        <w:t>OBJETIVO PRINCIPAL</w:t>
      </w:r>
      <w:bookmarkEnd w:id="6"/>
      <w:bookmarkEnd w:id="7"/>
    </w:p>
    <w:p w:rsidR="00D1206B" w:rsidRDefault="00D1206B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D1206B">
        <w:rPr>
          <w:sz w:val="20"/>
        </w:rPr>
        <w:t xml:space="preserve">O objetivo principal é dar conhecimento e capacitar os técnicos municipais no gerenciamento ações definidas para as áreas mapeadas através da operação do Banco de Dados elaborado em ambiente de Sistema Informações Geográficas </w:t>
      </w:r>
      <w:r w:rsidR="0079716E">
        <w:rPr>
          <w:sz w:val="20"/>
        </w:rPr>
        <w:t>um software de geoprocessamento e de projeto auxiliado por computador</w:t>
      </w:r>
      <w:r w:rsidRPr="00D1206B">
        <w:rPr>
          <w:sz w:val="20"/>
        </w:rPr>
        <w:t>.</w:t>
      </w:r>
    </w:p>
    <w:p w:rsidR="00283F6A" w:rsidRPr="00D1206B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</w:p>
    <w:p w:rsidR="00D1206B" w:rsidRPr="00C27739" w:rsidRDefault="00D1206B" w:rsidP="008E39F4">
      <w:pPr>
        <w:pStyle w:val="Ttulo1"/>
        <w:spacing w:line="276" w:lineRule="auto"/>
        <w:ind w:left="284" w:hanging="284"/>
        <w:rPr>
          <w:sz w:val="24"/>
          <w:szCs w:val="24"/>
        </w:rPr>
      </w:pPr>
      <w:bookmarkStart w:id="8" w:name="_Toc195500877"/>
      <w:bookmarkStart w:id="9" w:name="_Toc467489659"/>
      <w:r w:rsidRPr="00C27739">
        <w:rPr>
          <w:sz w:val="24"/>
          <w:szCs w:val="24"/>
        </w:rPr>
        <w:t>OBJETIVO ESPECÍFICO</w:t>
      </w:r>
      <w:bookmarkEnd w:id="8"/>
      <w:bookmarkEnd w:id="9"/>
    </w:p>
    <w:p w:rsidR="00D1206B" w:rsidRPr="00D1206B" w:rsidRDefault="00D1206B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D1206B">
        <w:rPr>
          <w:sz w:val="20"/>
        </w:rPr>
        <w:t>Os participantes ao final do treinamento deverão estar preparados para reconhecer as áreas de risco e</w:t>
      </w:r>
      <w:r w:rsidR="007555B8">
        <w:rPr>
          <w:sz w:val="20"/>
        </w:rPr>
        <w:t xml:space="preserve"> atuar no gerenciamento destas. </w:t>
      </w:r>
      <w:r w:rsidRPr="00D1206B">
        <w:rPr>
          <w:sz w:val="20"/>
        </w:rPr>
        <w:t>Além disso, serão capacitados para operar e fazer consultas ao banco de dados do PMRR e atualizar informações neste de acordo com o campo de atuação de cada secretaria.</w:t>
      </w:r>
    </w:p>
    <w:p w:rsidR="00D1206B" w:rsidRPr="00D1206B" w:rsidRDefault="00D1206B" w:rsidP="008E39F4">
      <w:pPr>
        <w:pStyle w:val="PargrafodaLista"/>
        <w:spacing w:before="0" w:after="0" w:line="276" w:lineRule="auto"/>
        <w:ind w:left="0"/>
        <w:rPr>
          <w:sz w:val="20"/>
        </w:rPr>
      </w:pPr>
    </w:p>
    <w:p w:rsidR="00283F6A" w:rsidRPr="00C27739" w:rsidRDefault="00283F6A" w:rsidP="008E39F4">
      <w:pPr>
        <w:pStyle w:val="Ttulo1"/>
        <w:spacing w:line="276" w:lineRule="auto"/>
        <w:ind w:left="284" w:hanging="284"/>
        <w:rPr>
          <w:sz w:val="24"/>
          <w:szCs w:val="24"/>
        </w:rPr>
      </w:pPr>
      <w:bookmarkStart w:id="10" w:name="_Toc195500878"/>
      <w:bookmarkStart w:id="11" w:name="_Toc467489660"/>
      <w:r w:rsidRPr="00C27739">
        <w:rPr>
          <w:sz w:val="24"/>
          <w:szCs w:val="24"/>
        </w:rPr>
        <w:t xml:space="preserve">CONTEÚDO DO </w:t>
      </w:r>
      <w:bookmarkEnd w:id="10"/>
      <w:r w:rsidRPr="00C27739">
        <w:rPr>
          <w:sz w:val="24"/>
          <w:szCs w:val="24"/>
        </w:rPr>
        <w:t>TREINAMENTO</w:t>
      </w:r>
      <w:bookmarkEnd w:id="11"/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O treinamento está dividido em quatro módulos, com informações teóricas e práticas:</w:t>
      </w:r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I MÓDULO – NOÇÕES DE GEOPROCESSAMENTO;</w:t>
      </w:r>
    </w:p>
    <w:p w:rsidR="00283F6A" w:rsidRPr="00B119A1" w:rsidRDefault="00B119A1" w:rsidP="008E39F4">
      <w:pPr>
        <w:pStyle w:val="PargrafodaLista"/>
        <w:spacing w:before="0" w:after="0" w:line="276" w:lineRule="auto"/>
        <w:ind w:left="0"/>
        <w:rPr>
          <w:sz w:val="20"/>
        </w:rPr>
      </w:pPr>
      <w:r>
        <w:rPr>
          <w:sz w:val="20"/>
        </w:rPr>
        <w:t>II MÓDULO – NOÇÕES BÁSICAS PROGRAMA DE GEOPROCESSAMENTO;</w:t>
      </w:r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III MÓDULO – BANCO DE DADOS – PMRR;</w:t>
      </w:r>
    </w:p>
    <w:p w:rsidR="00283F6A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 xml:space="preserve">IV MÓDULO – APLICAÇÃO PRÁTICA </w:t>
      </w:r>
      <w:r w:rsidR="00B119A1">
        <w:rPr>
          <w:sz w:val="20"/>
        </w:rPr>
        <w:t>PROGRAMA DE GEOPROCESSAMENTO E DE PROJETO EM COMPUTADOR</w:t>
      </w:r>
    </w:p>
    <w:p w:rsidR="00B119A1" w:rsidRPr="00B119A1" w:rsidRDefault="00B119A1" w:rsidP="008E39F4">
      <w:pPr>
        <w:pStyle w:val="PargrafodaLista"/>
        <w:spacing w:before="0" w:after="0" w:line="276" w:lineRule="auto"/>
        <w:ind w:left="0"/>
        <w:rPr>
          <w:sz w:val="20"/>
        </w:rPr>
      </w:pPr>
    </w:p>
    <w:p w:rsidR="00283F6A" w:rsidRPr="00B119A1" w:rsidRDefault="00283F6A" w:rsidP="008E39F4">
      <w:pPr>
        <w:pStyle w:val="PargrafodaLista"/>
        <w:numPr>
          <w:ilvl w:val="0"/>
          <w:numId w:val="8"/>
        </w:numPr>
        <w:spacing w:before="0" w:after="0" w:line="276" w:lineRule="auto"/>
        <w:rPr>
          <w:b/>
          <w:sz w:val="20"/>
          <w:u w:val="single"/>
        </w:rPr>
      </w:pPr>
      <w:bookmarkStart w:id="12" w:name="_Toc195500879"/>
      <w:r w:rsidRPr="00B119A1">
        <w:rPr>
          <w:b/>
          <w:sz w:val="20"/>
          <w:u w:val="single"/>
        </w:rPr>
        <w:t>PRIMEIRA PARTE (Teoria)</w:t>
      </w:r>
      <w:bookmarkEnd w:id="12"/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1- Apresentação do conteúdo e explanação sobre a importância do mapeamento apresentado como ferramenta no processo de gerenciamento, controle e ações nas áreas de risco mapeadas.</w:t>
      </w:r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2- Introdução ao curso (apresentação da estrutura e conteúdo do curso).</w:t>
      </w:r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lastRenderedPageBreak/>
        <w:t xml:space="preserve">Introdução ao Plano Municipal de </w:t>
      </w:r>
      <w:r w:rsidR="007D46A2">
        <w:rPr>
          <w:sz w:val="20"/>
        </w:rPr>
        <w:t xml:space="preserve">Redução de </w:t>
      </w:r>
      <w:r w:rsidRPr="00B119A1">
        <w:rPr>
          <w:sz w:val="20"/>
        </w:rPr>
        <w:t>Risco;</w:t>
      </w:r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Apresentação da metodolog</w:t>
      </w:r>
      <w:r w:rsidR="007D46A2">
        <w:rPr>
          <w:sz w:val="20"/>
        </w:rPr>
        <w:t>ia adotada para elaboração dos Mapas de Perigo e R</w:t>
      </w:r>
      <w:r w:rsidRPr="00B119A1">
        <w:rPr>
          <w:sz w:val="20"/>
        </w:rPr>
        <w:t>isco;</w:t>
      </w:r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Apresentação da metodologia adotada para elaboração do Mapa de</w:t>
      </w:r>
      <w:r w:rsidR="007D46A2">
        <w:rPr>
          <w:sz w:val="20"/>
        </w:rPr>
        <w:t xml:space="preserve"> Categoria de</w:t>
      </w:r>
      <w:r w:rsidRPr="00B119A1">
        <w:rPr>
          <w:sz w:val="20"/>
        </w:rPr>
        <w:t xml:space="preserve"> Intervenções.</w:t>
      </w:r>
    </w:p>
    <w:p w:rsidR="00283F6A" w:rsidRPr="00B119A1" w:rsidRDefault="00283F6A" w:rsidP="008E39F4">
      <w:pPr>
        <w:pStyle w:val="PargrafodaLista"/>
        <w:numPr>
          <w:ilvl w:val="0"/>
          <w:numId w:val="8"/>
        </w:numPr>
        <w:spacing w:before="0" w:after="0" w:line="276" w:lineRule="auto"/>
        <w:rPr>
          <w:b/>
          <w:sz w:val="20"/>
          <w:u w:val="single"/>
        </w:rPr>
      </w:pPr>
      <w:bookmarkStart w:id="13" w:name="_Toc195500880"/>
      <w:r w:rsidRPr="00B119A1">
        <w:rPr>
          <w:b/>
          <w:sz w:val="20"/>
          <w:u w:val="single"/>
        </w:rPr>
        <w:t>SEGUNDA PARTE (Teoria)</w:t>
      </w:r>
      <w:bookmarkEnd w:id="13"/>
    </w:p>
    <w:p w:rsidR="000C2104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 xml:space="preserve">Fundamentos de Geoprocessamento </w:t>
      </w:r>
    </w:p>
    <w:p w:rsidR="00283F6A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 xml:space="preserve">Descrição geral </w:t>
      </w:r>
      <w:r w:rsidR="00527673">
        <w:rPr>
          <w:sz w:val="20"/>
        </w:rPr>
        <w:t>dos programas de geoprocessamento</w:t>
      </w:r>
      <w:r w:rsidRPr="00B119A1">
        <w:rPr>
          <w:sz w:val="20"/>
        </w:rPr>
        <w:t xml:space="preserve"> </w:t>
      </w:r>
    </w:p>
    <w:p w:rsidR="00B119A1" w:rsidRPr="00B119A1" w:rsidRDefault="00B119A1" w:rsidP="008E39F4">
      <w:pPr>
        <w:pStyle w:val="PargrafodaLista"/>
        <w:spacing w:before="0" w:after="0" w:line="276" w:lineRule="auto"/>
        <w:ind w:left="0"/>
        <w:rPr>
          <w:sz w:val="20"/>
        </w:rPr>
      </w:pPr>
    </w:p>
    <w:p w:rsidR="00283F6A" w:rsidRPr="00B119A1" w:rsidRDefault="00283F6A" w:rsidP="008E39F4">
      <w:pPr>
        <w:pStyle w:val="PargrafodaLista"/>
        <w:numPr>
          <w:ilvl w:val="0"/>
          <w:numId w:val="8"/>
        </w:numPr>
        <w:spacing w:before="0" w:after="0" w:line="276" w:lineRule="auto"/>
        <w:rPr>
          <w:b/>
          <w:sz w:val="20"/>
          <w:u w:val="single"/>
        </w:rPr>
      </w:pPr>
      <w:bookmarkStart w:id="14" w:name="_Toc195500881"/>
      <w:r w:rsidRPr="00B119A1">
        <w:rPr>
          <w:b/>
          <w:sz w:val="20"/>
          <w:u w:val="single"/>
        </w:rPr>
        <w:t>TERCEIRA PARTE (Prática)</w:t>
      </w:r>
      <w:bookmarkEnd w:id="14"/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 xml:space="preserve">Estrutura de Dados </w:t>
      </w:r>
    </w:p>
    <w:p w:rsidR="00283F6A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 xml:space="preserve">Apresentação do PMRR </w:t>
      </w:r>
      <w:r w:rsidR="00693289">
        <w:rPr>
          <w:sz w:val="20"/>
        </w:rPr>
        <w:t>em ambientes de geoprocessamento</w:t>
      </w:r>
      <w:r w:rsidRPr="00B119A1">
        <w:rPr>
          <w:sz w:val="20"/>
        </w:rPr>
        <w:t xml:space="preserve"> – Estrutura do Banco de Dados;</w:t>
      </w:r>
    </w:p>
    <w:p w:rsidR="00B119A1" w:rsidRPr="00B119A1" w:rsidRDefault="00B119A1" w:rsidP="008E39F4">
      <w:pPr>
        <w:pStyle w:val="PargrafodaLista"/>
        <w:spacing w:before="0" w:after="0" w:line="276" w:lineRule="auto"/>
        <w:ind w:left="0"/>
        <w:rPr>
          <w:sz w:val="20"/>
        </w:rPr>
      </w:pPr>
    </w:p>
    <w:p w:rsidR="00283F6A" w:rsidRPr="00B119A1" w:rsidRDefault="00283F6A" w:rsidP="008E39F4">
      <w:pPr>
        <w:pStyle w:val="PargrafodaLista"/>
        <w:numPr>
          <w:ilvl w:val="0"/>
          <w:numId w:val="8"/>
        </w:numPr>
        <w:spacing w:before="0" w:after="0" w:line="276" w:lineRule="auto"/>
        <w:rPr>
          <w:b/>
          <w:sz w:val="20"/>
          <w:u w:val="single"/>
        </w:rPr>
      </w:pPr>
      <w:bookmarkStart w:id="15" w:name="_Toc195500882"/>
      <w:r w:rsidRPr="00B119A1">
        <w:rPr>
          <w:b/>
          <w:sz w:val="20"/>
          <w:u w:val="single"/>
        </w:rPr>
        <w:t>QUARTA PARTE (Prática)</w:t>
      </w:r>
      <w:bookmarkEnd w:id="15"/>
    </w:p>
    <w:p w:rsidR="00283F6A" w:rsidRP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 xml:space="preserve">Conceitos básicos e </w:t>
      </w:r>
      <w:r w:rsidR="00693289">
        <w:rPr>
          <w:sz w:val="20"/>
        </w:rPr>
        <w:t>Análise de R</w:t>
      </w:r>
      <w:r w:rsidRPr="00B119A1">
        <w:rPr>
          <w:sz w:val="20"/>
        </w:rPr>
        <w:t>isco com utilização do B</w:t>
      </w:r>
      <w:r w:rsidR="00693289">
        <w:rPr>
          <w:sz w:val="20"/>
        </w:rPr>
        <w:t xml:space="preserve">anco de </w:t>
      </w:r>
      <w:r w:rsidRPr="00B119A1">
        <w:rPr>
          <w:sz w:val="20"/>
        </w:rPr>
        <w:t>D</w:t>
      </w:r>
      <w:r w:rsidR="00693289">
        <w:rPr>
          <w:sz w:val="20"/>
        </w:rPr>
        <w:t>ados (BD)</w:t>
      </w:r>
      <w:r w:rsidRPr="00B119A1">
        <w:rPr>
          <w:sz w:val="20"/>
        </w:rPr>
        <w:t>.</w:t>
      </w:r>
    </w:p>
    <w:p w:rsidR="00B119A1" w:rsidRDefault="00283F6A" w:rsidP="008E39F4">
      <w:pPr>
        <w:pStyle w:val="PargrafodaLista"/>
        <w:spacing w:before="0" w:after="0" w:line="276" w:lineRule="auto"/>
        <w:ind w:left="0"/>
        <w:rPr>
          <w:sz w:val="20"/>
        </w:rPr>
      </w:pPr>
      <w:r w:rsidRPr="00B119A1">
        <w:rPr>
          <w:sz w:val="20"/>
        </w:rPr>
        <w:t>Aplicação prática e consulta ao Banco de Dados;</w:t>
      </w:r>
    </w:p>
    <w:p w:rsidR="00B119A1" w:rsidRPr="00B119A1" w:rsidRDefault="00B119A1" w:rsidP="008E39F4">
      <w:pPr>
        <w:pStyle w:val="PargrafodaLista"/>
        <w:spacing w:before="0" w:after="0" w:line="276" w:lineRule="auto"/>
        <w:ind w:left="0"/>
        <w:rPr>
          <w:sz w:val="20"/>
        </w:rPr>
      </w:pPr>
    </w:p>
    <w:p w:rsidR="00C66D0E" w:rsidRPr="00C27739" w:rsidRDefault="00506333" w:rsidP="008E39F4">
      <w:pPr>
        <w:pStyle w:val="Ttulo1"/>
        <w:spacing w:line="276" w:lineRule="auto"/>
        <w:ind w:left="284" w:hanging="284"/>
        <w:rPr>
          <w:sz w:val="24"/>
          <w:szCs w:val="24"/>
        </w:rPr>
      </w:pPr>
      <w:bookmarkStart w:id="16" w:name="_Toc467489661"/>
      <w:r w:rsidRPr="00C27739">
        <w:rPr>
          <w:sz w:val="24"/>
          <w:szCs w:val="24"/>
        </w:rPr>
        <w:t>Programação</w:t>
      </w:r>
      <w:bookmarkEnd w:id="16"/>
    </w:p>
    <w:p w:rsidR="00506333" w:rsidRPr="00C27739" w:rsidRDefault="000F4319" w:rsidP="008E39F4">
      <w:pPr>
        <w:pStyle w:val="Ttulo2"/>
        <w:spacing w:line="276" w:lineRule="auto"/>
        <w:ind w:left="426" w:hanging="426"/>
        <w:rPr>
          <w:sz w:val="24"/>
        </w:rPr>
      </w:pPr>
      <w:bookmarkStart w:id="17" w:name="_Toc467489662"/>
      <w:r w:rsidRPr="00C27739">
        <w:rPr>
          <w:sz w:val="24"/>
        </w:rPr>
        <w:t>Apresentaç</w:t>
      </w:r>
      <w:r w:rsidR="00B651CC" w:rsidRPr="00C27739">
        <w:rPr>
          <w:sz w:val="24"/>
        </w:rPr>
        <w:t>ão G</w:t>
      </w:r>
      <w:r w:rsidRPr="00C27739">
        <w:rPr>
          <w:sz w:val="24"/>
        </w:rPr>
        <w:t>eral do Plano Municipal de Redução de Risco</w:t>
      </w:r>
      <w:bookmarkEnd w:id="17"/>
    </w:p>
    <w:p w:rsidR="005E73FA" w:rsidRPr="00D1206B" w:rsidRDefault="00506333" w:rsidP="008E39F4">
      <w:pPr>
        <w:pStyle w:val="PargrafodaLista"/>
        <w:numPr>
          <w:ilvl w:val="0"/>
          <w:numId w:val="2"/>
        </w:numPr>
        <w:spacing w:before="0" w:after="0" w:line="276" w:lineRule="auto"/>
        <w:rPr>
          <w:sz w:val="20"/>
          <w:lang w:val="pt-PT"/>
        </w:rPr>
      </w:pPr>
      <w:r w:rsidRPr="00D1206B">
        <w:rPr>
          <w:sz w:val="20"/>
        </w:rPr>
        <w:t xml:space="preserve">Local: </w:t>
      </w:r>
      <w:r w:rsidR="005E73FA" w:rsidRPr="00D1206B">
        <w:rPr>
          <w:sz w:val="20"/>
          <w:lang w:val="pt-PT"/>
        </w:rPr>
        <w:t>Prefeitura Municipal de Petrópolis – Casa dos Conselhos – Av. Koeller nº 260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 xml:space="preserve">Data: dia </w:t>
      </w:r>
      <w:r w:rsidR="005E73FA" w:rsidRPr="00D1206B">
        <w:rPr>
          <w:sz w:val="20"/>
        </w:rPr>
        <w:t xml:space="preserve">05 </w:t>
      </w:r>
      <w:r w:rsidRPr="00D1206B">
        <w:rPr>
          <w:sz w:val="20"/>
        </w:rPr>
        <w:t xml:space="preserve">de </w:t>
      </w:r>
      <w:r w:rsidR="005E73FA" w:rsidRPr="00D1206B">
        <w:rPr>
          <w:sz w:val="20"/>
        </w:rPr>
        <w:t>outubro</w:t>
      </w:r>
      <w:r w:rsidRPr="00D1206B">
        <w:rPr>
          <w:sz w:val="20"/>
        </w:rPr>
        <w:t xml:space="preserve"> </w:t>
      </w:r>
      <w:r w:rsidR="005E73FA" w:rsidRPr="00D1206B">
        <w:rPr>
          <w:sz w:val="20"/>
        </w:rPr>
        <w:t>de 2016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>Horário: de 1</w:t>
      </w:r>
      <w:r w:rsidR="005E73FA" w:rsidRPr="00D1206B">
        <w:rPr>
          <w:sz w:val="20"/>
        </w:rPr>
        <w:t>6</w:t>
      </w:r>
      <w:r w:rsidRPr="00D1206B">
        <w:rPr>
          <w:sz w:val="20"/>
        </w:rPr>
        <w:t xml:space="preserve">:00 às </w:t>
      </w:r>
      <w:r w:rsidR="005E73FA" w:rsidRPr="00D1206B">
        <w:rPr>
          <w:sz w:val="20"/>
        </w:rPr>
        <w:t>19:00h</w:t>
      </w:r>
      <w:r w:rsidR="00D1206B">
        <w:rPr>
          <w:sz w:val="20"/>
        </w:rPr>
        <w:tab/>
      </w:r>
      <w:r w:rsidRPr="00D1206B">
        <w:rPr>
          <w:sz w:val="20"/>
        </w:rPr>
        <w:tab/>
      </w:r>
      <w:r w:rsidRPr="00D1206B">
        <w:rPr>
          <w:sz w:val="20"/>
        </w:rPr>
        <w:tab/>
      </w:r>
      <w:r w:rsidRPr="00D1206B">
        <w:rPr>
          <w:sz w:val="20"/>
        </w:rPr>
        <w:tab/>
        <w:t xml:space="preserve">Carga horária: </w:t>
      </w:r>
      <w:r w:rsidR="005E73FA" w:rsidRPr="00D1206B">
        <w:rPr>
          <w:sz w:val="20"/>
        </w:rPr>
        <w:t>3</w:t>
      </w:r>
      <w:r w:rsidRPr="00D1206B">
        <w:rPr>
          <w:sz w:val="20"/>
        </w:rPr>
        <w:t xml:space="preserve"> horas</w:t>
      </w:r>
    </w:p>
    <w:p w:rsidR="00506333" w:rsidRPr="00D1206B" w:rsidRDefault="00EE55AB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>Apresentador</w:t>
      </w:r>
      <w:r w:rsidR="00506333" w:rsidRPr="00D1206B">
        <w:rPr>
          <w:sz w:val="20"/>
        </w:rPr>
        <w:t>:  Luis Carlos Dias de Oliveira –</w:t>
      </w:r>
      <w:r w:rsidRPr="00D1206B">
        <w:rPr>
          <w:sz w:val="20"/>
        </w:rPr>
        <w:t xml:space="preserve"> </w:t>
      </w:r>
      <w:r w:rsidR="00506333" w:rsidRPr="00D1206B">
        <w:rPr>
          <w:sz w:val="20"/>
        </w:rPr>
        <w:t>Eng</w:t>
      </w:r>
      <w:r w:rsidR="00506333" w:rsidRPr="00D1206B">
        <w:rPr>
          <w:sz w:val="20"/>
          <w:vertAlign w:val="superscript"/>
        </w:rPr>
        <w:t>o</w:t>
      </w:r>
      <w:r w:rsidR="007555B8">
        <w:rPr>
          <w:sz w:val="20"/>
        </w:rPr>
        <w:t xml:space="preserve"> </w:t>
      </w:r>
      <w:r w:rsidR="00506333" w:rsidRPr="00D1206B">
        <w:rPr>
          <w:sz w:val="20"/>
        </w:rPr>
        <w:t xml:space="preserve">Civil </w:t>
      </w:r>
      <w:proofErr w:type="spellStart"/>
      <w:proofErr w:type="gramStart"/>
      <w:r w:rsidR="00506333" w:rsidRPr="00D1206B">
        <w:rPr>
          <w:sz w:val="20"/>
        </w:rPr>
        <w:t>D.Sc</w:t>
      </w:r>
      <w:proofErr w:type="spellEnd"/>
      <w:proofErr w:type="gramEnd"/>
    </w:p>
    <w:p w:rsidR="00506333" w:rsidRPr="00506333" w:rsidRDefault="00506333" w:rsidP="008E39F4">
      <w:pPr>
        <w:spacing w:before="0" w:after="0" w:line="276" w:lineRule="auto"/>
        <w:rPr>
          <w:b/>
          <w:sz w:val="20"/>
          <w:u w:val="single"/>
        </w:rPr>
      </w:pPr>
    </w:p>
    <w:p w:rsidR="00506333" w:rsidRPr="00C27739" w:rsidRDefault="00EE55AB" w:rsidP="008E39F4">
      <w:pPr>
        <w:pStyle w:val="Ttulo2"/>
        <w:spacing w:line="276" w:lineRule="auto"/>
        <w:ind w:left="426" w:hanging="426"/>
        <w:rPr>
          <w:sz w:val="24"/>
        </w:rPr>
      </w:pPr>
      <w:bookmarkStart w:id="18" w:name="_Toc467489663"/>
      <w:r w:rsidRPr="00C27739">
        <w:rPr>
          <w:sz w:val="24"/>
        </w:rPr>
        <w:t xml:space="preserve">Capacitação </w:t>
      </w:r>
      <w:r w:rsidR="00D1206B" w:rsidRPr="00C27739">
        <w:rPr>
          <w:sz w:val="24"/>
        </w:rPr>
        <w:t>da Equipe Técnica da PMP</w:t>
      </w:r>
      <w:bookmarkEnd w:id="18"/>
    </w:p>
    <w:p w:rsidR="00EE55AB" w:rsidRPr="00D1206B" w:rsidRDefault="00506333" w:rsidP="008E39F4">
      <w:pPr>
        <w:pStyle w:val="PargrafodaLista"/>
        <w:numPr>
          <w:ilvl w:val="0"/>
          <w:numId w:val="2"/>
        </w:numPr>
        <w:spacing w:before="0" w:after="0" w:line="276" w:lineRule="auto"/>
        <w:rPr>
          <w:sz w:val="20"/>
          <w:lang w:val="pt-PT"/>
        </w:rPr>
      </w:pPr>
      <w:r w:rsidRPr="00D1206B">
        <w:rPr>
          <w:sz w:val="20"/>
        </w:rPr>
        <w:t xml:space="preserve">Local: </w:t>
      </w:r>
      <w:r w:rsidR="00EE55AB" w:rsidRPr="00D1206B">
        <w:rPr>
          <w:sz w:val="20"/>
          <w:lang w:val="pt-PT"/>
        </w:rPr>
        <w:t>Prefeitura Municipal de Petrópolis – Casa dos Conselhos – Av. Koeller nº 260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 xml:space="preserve">Data: dia </w:t>
      </w:r>
      <w:r w:rsidR="00EE55AB" w:rsidRPr="00D1206B">
        <w:rPr>
          <w:sz w:val="20"/>
        </w:rPr>
        <w:t>07</w:t>
      </w:r>
      <w:r w:rsidRPr="00D1206B">
        <w:rPr>
          <w:sz w:val="20"/>
        </w:rPr>
        <w:t xml:space="preserve"> de </w:t>
      </w:r>
      <w:r w:rsidR="00EE55AB" w:rsidRPr="00D1206B">
        <w:rPr>
          <w:sz w:val="20"/>
        </w:rPr>
        <w:t>novembro</w:t>
      </w:r>
      <w:r w:rsidRPr="00D1206B">
        <w:rPr>
          <w:sz w:val="20"/>
        </w:rPr>
        <w:t xml:space="preserve"> de 20</w:t>
      </w:r>
      <w:r w:rsidR="00EE55AB" w:rsidRPr="00D1206B">
        <w:rPr>
          <w:sz w:val="20"/>
        </w:rPr>
        <w:t>16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>Horário:</w:t>
      </w:r>
      <w:r w:rsidR="005E73FA" w:rsidRPr="00D1206B">
        <w:rPr>
          <w:sz w:val="20"/>
        </w:rPr>
        <w:t xml:space="preserve"> de 14:00 às 1</w:t>
      </w:r>
      <w:r w:rsidR="00EE55AB" w:rsidRPr="00D1206B">
        <w:rPr>
          <w:sz w:val="20"/>
        </w:rPr>
        <w:t>6</w:t>
      </w:r>
      <w:r w:rsidR="005E73FA" w:rsidRPr="00D1206B">
        <w:rPr>
          <w:sz w:val="20"/>
        </w:rPr>
        <w:t>:00h</w:t>
      </w:r>
      <w:r w:rsidRPr="00D1206B">
        <w:rPr>
          <w:sz w:val="20"/>
        </w:rPr>
        <w:tab/>
      </w:r>
      <w:r w:rsidRPr="00D1206B">
        <w:rPr>
          <w:sz w:val="20"/>
        </w:rPr>
        <w:tab/>
      </w:r>
      <w:r w:rsidRPr="00D1206B">
        <w:rPr>
          <w:sz w:val="20"/>
        </w:rPr>
        <w:tab/>
      </w:r>
      <w:r w:rsidRPr="00D1206B">
        <w:rPr>
          <w:sz w:val="20"/>
        </w:rPr>
        <w:tab/>
        <w:t xml:space="preserve">Carga horária: </w:t>
      </w:r>
      <w:r w:rsidR="00EE55AB" w:rsidRPr="00D1206B">
        <w:rPr>
          <w:sz w:val="20"/>
        </w:rPr>
        <w:t>2 horas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 xml:space="preserve">Instrutor: </w:t>
      </w:r>
      <w:r w:rsidR="005E73FA" w:rsidRPr="00D1206B">
        <w:rPr>
          <w:sz w:val="20"/>
        </w:rPr>
        <w:t xml:space="preserve">Miriam Von </w:t>
      </w:r>
      <w:proofErr w:type="spellStart"/>
      <w:r w:rsidR="005E73FA" w:rsidRPr="00D1206B">
        <w:rPr>
          <w:sz w:val="20"/>
        </w:rPr>
        <w:t>Seehausen</w:t>
      </w:r>
      <w:proofErr w:type="spellEnd"/>
      <w:r w:rsidR="005E73FA" w:rsidRPr="00D1206B">
        <w:rPr>
          <w:sz w:val="20"/>
        </w:rPr>
        <w:t xml:space="preserve"> </w:t>
      </w:r>
      <w:proofErr w:type="spellStart"/>
      <w:r w:rsidR="005E73FA" w:rsidRPr="00D1206B">
        <w:rPr>
          <w:sz w:val="20"/>
        </w:rPr>
        <w:t>Lichtenberger</w:t>
      </w:r>
      <w:proofErr w:type="spellEnd"/>
      <w:r w:rsidRPr="00D1206B">
        <w:rPr>
          <w:sz w:val="20"/>
        </w:rPr>
        <w:t xml:space="preserve"> – </w:t>
      </w:r>
      <w:r w:rsidR="005E73FA" w:rsidRPr="00D1206B">
        <w:rPr>
          <w:sz w:val="20"/>
        </w:rPr>
        <w:t xml:space="preserve">Técnica em Geoprocessamento </w:t>
      </w:r>
    </w:p>
    <w:p w:rsidR="00506333" w:rsidRPr="00D1206B" w:rsidRDefault="00506333" w:rsidP="008E39F4">
      <w:pPr>
        <w:spacing w:before="0" w:after="0" w:line="276" w:lineRule="auto"/>
        <w:rPr>
          <w:sz w:val="20"/>
        </w:rPr>
      </w:pPr>
    </w:p>
    <w:p w:rsidR="00506333" w:rsidRPr="00D1206B" w:rsidRDefault="00506333" w:rsidP="008E39F4">
      <w:pPr>
        <w:spacing w:before="0" w:after="0" w:line="276" w:lineRule="auto"/>
        <w:ind w:left="-360"/>
        <w:rPr>
          <w:sz w:val="20"/>
        </w:rPr>
      </w:pPr>
    </w:p>
    <w:p w:rsidR="00EE55AB" w:rsidRPr="00D1206B" w:rsidRDefault="00506333" w:rsidP="008E39F4">
      <w:pPr>
        <w:pStyle w:val="PargrafodaLista"/>
        <w:numPr>
          <w:ilvl w:val="0"/>
          <w:numId w:val="2"/>
        </w:numPr>
        <w:spacing w:before="0" w:after="0" w:line="276" w:lineRule="auto"/>
        <w:rPr>
          <w:sz w:val="20"/>
          <w:lang w:val="pt-PT"/>
        </w:rPr>
      </w:pPr>
      <w:r w:rsidRPr="00D1206B">
        <w:rPr>
          <w:sz w:val="20"/>
        </w:rPr>
        <w:t xml:space="preserve">Local: </w:t>
      </w:r>
      <w:r w:rsidR="00EE55AB" w:rsidRPr="00D1206B">
        <w:rPr>
          <w:sz w:val="20"/>
          <w:lang w:val="pt-PT"/>
        </w:rPr>
        <w:t>Prefeitura Municipal de Petrópolis – Casa dos Conselhos – Av. Koeller nº 260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 xml:space="preserve">Data: dia </w:t>
      </w:r>
      <w:r w:rsidR="00EE55AB" w:rsidRPr="00D1206B">
        <w:rPr>
          <w:sz w:val="20"/>
        </w:rPr>
        <w:t>08</w:t>
      </w:r>
      <w:r w:rsidRPr="00D1206B">
        <w:rPr>
          <w:sz w:val="20"/>
        </w:rPr>
        <w:t xml:space="preserve"> de </w:t>
      </w:r>
      <w:r w:rsidR="00EE55AB" w:rsidRPr="00D1206B">
        <w:rPr>
          <w:sz w:val="20"/>
        </w:rPr>
        <w:t>novembro</w:t>
      </w:r>
      <w:r w:rsidRPr="00D1206B">
        <w:rPr>
          <w:sz w:val="20"/>
        </w:rPr>
        <w:t xml:space="preserve"> de 20</w:t>
      </w:r>
      <w:r w:rsidR="00EE55AB" w:rsidRPr="00D1206B">
        <w:rPr>
          <w:sz w:val="20"/>
        </w:rPr>
        <w:t>16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>Horário: de 1</w:t>
      </w:r>
      <w:r w:rsidR="00EE55AB" w:rsidRPr="00D1206B">
        <w:rPr>
          <w:sz w:val="20"/>
        </w:rPr>
        <w:t>0</w:t>
      </w:r>
      <w:r w:rsidRPr="00D1206B">
        <w:rPr>
          <w:sz w:val="20"/>
        </w:rPr>
        <w:t>:00 às 1</w:t>
      </w:r>
      <w:r w:rsidR="00EE55AB" w:rsidRPr="00D1206B">
        <w:rPr>
          <w:sz w:val="20"/>
        </w:rPr>
        <w:t>2</w:t>
      </w:r>
      <w:r w:rsidRPr="00D1206B">
        <w:rPr>
          <w:sz w:val="20"/>
        </w:rPr>
        <w:t xml:space="preserve">:00h   </w:t>
      </w:r>
      <w:r w:rsidRPr="00D1206B">
        <w:rPr>
          <w:sz w:val="20"/>
        </w:rPr>
        <w:tab/>
      </w:r>
      <w:r w:rsidRPr="00D1206B">
        <w:rPr>
          <w:sz w:val="20"/>
        </w:rPr>
        <w:tab/>
      </w:r>
      <w:r w:rsidRPr="00D1206B">
        <w:rPr>
          <w:sz w:val="20"/>
        </w:rPr>
        <w:tab/>
      </w:r>
      <w:r w:rsidRPr="00D1206B">
        <w:rPr>
          <w:sz w:val="20"/>
        </w:rPr>
        <w:tab/>
        <w:t>Carga horária:</w:t>
      </w:r>
      <w:r w:rsidR="005E73FA" w:rsidRPr="00D1206B">
        <w:rPr>
          <w:sz w:val="20"/>
        </w:rPr>
        <w:t xml:space="preserve"> 2</w:t>
      </w:r>
      <w:r w:rsidRPr="00D1206B">
        <w:rPr>
          <w:sz w:val="20"/>
        </w:rPr>
        <w:t xml:space="preserve"> horas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 xml:space="preserve">Instrutor: </w:t>
      </w:r>
      <w:r w:rsidR="005E73FA" w:rsidRPr="00D1206B">
        <w:rPr>
          <w:sz w:val="20"/>
        </w:rPr>
        <w:t xml:space="preserve">Miriam Von </w:t>
      </w:r>
      <w:proofErr w:type="spellStart"/>
      <w:r w:rsidR="005E73FA" w:rsidRPr="00D1206B">
        <w:rPr>
          <w:sz w:val="20"/>
        </w:rPr>
        <w:t>Seehausen</w:t>
      </w:r>
      <w:proofErr w:type="spellEnd"/>
      <w:r w:rsidR="005E73FA" w:rsidRPr="00D1206B">
        <w:rPr>
          <w:sz w:val="20"/>
        </w:rPr>
        <w:t xml:space="preserve"> </w:t>
      </w:r>
      <w:proofErr w:type="spellStart"/>
      <w:r w:rsidR="005E73FA" w:rsidRPr="00D1206B">
        <w:rPr>
          <w:sz w:val="20"/>
        </w:rPr>
        <w:t>Lichtenberger</w:t>
      </w:r>
      <w:proofErr w:type="spellEnd"/>
      <w:r w:rsidR="005E73FA" w:rsidRPr="00D1206B">
        <w:rPr>
          <w:sz w:val="20"/>
        </w:rPr>
        <w:t xml:space="preserve"> – Técnica em Geoprocessamento</w:t>
      </w:r>
    </w:p>
    <w:p w:rsidR="00506333" w:rsidRPr="00D1206B" w:rsidRDefault="00506333" w:rsidP="008E39F4">
      <w:pPr>
        <w:spacing w:before="0" w:after="0" w:line="276" w:lineRule="auto"/>
        <w:rPr>
          <w:sz w:val="20"/>
        </w:rPr>
      </w:pPr>
    </w:p>
    <w:p w:rsidR="00506333" w:rsidRPr="00D1206B" w:rsidRDefault="00506333" w:rsidP="008E39F4">
      <w:pPr>
        <w:spacing w:before="0" w:after="0" w:line="276" w:lineRule="auto"/>
        <w:ind w:left="-360"/>
        <w:rPr>
          <w:sz w:val="20"/>
        </w:rPr>
      </w:pPr>
    </w:p>
    <w:p w:rsidR="00EE55AB" w:rsidRPr="00D1206B" w:rsidRDefault="00506333" w:rsidP="008E39F4">
      <w:pPr>
        <w:pStyle w:val="PargrafodaLista"/>
        <w:numPr>
          <w:ilvl w:val="0"/>
          <w:numId w:val="2"/>
        </w:numPr>
        <w:spacing w:before="0" w:after="0" w:line="276" w:lineRule="auto"/>
        <w:rPr>
          <w:sz w:val="20"/>
          <w:lang w:val="pt-PT"/>
        </w:rPr>
      </w:pPr>
      <w:r w:rsidRPr="00D1206B">
        <w:rPr>
          <w:sz w:val="20"/>
        </w:rPr>
        <w:t xml:space="preserve">Local: </w:t>
      </w:r>
      <w:r w:rsidR="00EE55AB" w:rsidRPr="00D1206B">
        <w:rPr>
          <w:sz w:val="20"/>
          <w:lang w:val="pt-PT"/>
        </w:rPr>
        <w:t>Prefeitura Municipal de Petrópolis – Casa dos Conselhos – Av. Koeller nº 260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>Data:</w:t>
      </w:r>
      <w:r w:rsidR="00EE55AB" w:rsidRPr="00D1206B">
        <w:rPr>
          <w:sz w:val="20"/>
        </w:rPr>
        <w:t xml:space="preserve"> dia</w:t>
      </w:r>
      <w:r w:rsidRPr="00D1206B">
        <w:rPr>
          <w:sz w:val="20"/>
        </w:rPr>
        <w:t xml:space="preserve"> </w:t>
      </w:r>
      <w:r w:rsidR="00EE55AB" w:rsidRPr="00D1206B">
        <w:rPr>
          <w:sz w:val="20"/>
        </w:rPr>
        <w:t>10</w:t>
      </w:r>
      <w:r w:rsidRPr="00D1206B">
        <w:rPr>
          <w:sz w:val="20"/>
        </w:rPr>
        <w:t xml:space="preserve"> de </w:t>
      </w:r>
      <w:r w:rsidR="00EE55AB" w:rsidRPr="00D1206B">
        <w:rPr>
          <w:sz w:val="20"/>
        </w:rPr>
        <w:t>novembro</w:t>
      </w:r>
      <w:r w:rsidRPr="00D1206B">
        <w:rPr>
          <w:sz w:val="20"/>
        </w:rPr>
        <w:t xml:space="preserve"> </w:t>
      </w:r>
      <w:r w:rsidR="00EE55AB" w:rsidRPr="00D1206B">
        <w:rPr>
          <w:sz w:val="20"/>
        </w:rPr>
        <w:t>de 2016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>Horário: de 14:00 às 1</w:t>
      </w:r>
      <w:r w:rsidR="00EE55AB" w:rsidRPr="00D1206B">
        <w:rPr>
          <w:sz w:val="20"/>
        </w:rPr>
        <w:t>6</w:t>
      </w:r>
      <w:r w:rsidRPr="00D1206B">
        <w:rPr>
          <w:sz w:val="20"/>
        </w:rPr>
        <w:t>:00h</w:t>
      </w:r>
      <w:r w:rsidR="00EE55AB" w:rsidRPr="00D1206B">
        <w:rPr>
          <w:sz w:val="20"/>
        </w:rPr>
        <w:tab/>
      </w:r>
      <w:r w:rsidR="00EE55AB" w:rsidRPr="00D1206B">
        <w:rPr>
          <w:sz w:val="20"/>
        </w:rPr>
        <w:tab/>
      </w:r>
      <w:r w:rsidRPr="00D1206B">
        <w:rPr>
          <w:sz w:val="20"/>
        </w:rPr>
        <w:tab/>
      </w:r>
      <w:r w:rsidRPr="00D1206B">
        <w:rPr>
          <w:sz w:val="20"/>
        </w:rPr>
        <w:tab/>
        <w:t xml:space="preserve">Carga horária: </w:t>
      </w:r>
      <w:r w:rsidR="005E73FA" w:rsidRPr="00D1206B">
        <w:rPr>
          <w:sz w:val="20"/>
        </w:rPr>
        <w:t>2</w:t>
      </w:r>
      <w:r w:rsidRPr="00D1206B">
        <w:rPr>
          <w:sz w:val="20"/>
        </w:rPr>
        <w:t xml:space="preserve"> horas</w:t>
      </w:r>
    </w:p>
    <w:p w:rsidR="00506333" w:rsidRPr="00D1206B" w:rsidRDefault="00506333" w:rsidP="008E39F4">
      <w:pPr>
        <w:pStyle w:val="PargrafodaLista"/>
        <w:spacing w:before="0" w:after="0" w:line="276" w:lineRule="auto"/>
        <w:ind w:left="360"/>
        <w:rPr>
          <w:sz w:val="20"/>
        </w:rPr>
      </w:pPr>
      <w:r w:rsidRPr="00D1206B">
        <w:rPr>
          <w:sz w:val="20"/>
        </w:rPr>
        <w:t>Instrutor:</w:t>
      </w:r>
      <w:r w:rsidR="005E73FA" w:rsidRPr="00D1206B">
        <w:rPr>
          <w:sz w:val="20"/>
        </w:rPr>
        <w:t xml:space="preserve"> Miriam Von </w:t>
      </w:r>
      <w:proofErr w:type="spellStart"/>
      <w:r w:rsidR="005E73FA" w:rsidRPr="00D1206B">
        <w:rPr>
          <w:sz w:val="20"/>
        </w:rPr>
        <w:t>Seehausen</w:t>
      </w:r>
      <w:proofErr w:type="spellEnd"/>
      <w:r w:rsidR="005E73FA" w:rsidRPr="00D1206B">
        <w:rPr>
          <w:sz w:val="20"/>
        </w:rPr>
        <w:t xml:space="preserve"> </w:t>
      </w:r>
      <w:proofErr w:type="spellStart"/>
      <w:r w:rsidR="005E73FA" w:rsidRPr="00D1206B">
        <w:rPr>
          <w:sz w:val="20"/>
        </w:rPr>
        <w:t>Lichtenberger</w:t>
      </w:r>
      <w:proofErr w:type="spellEnd"/>
      <w:r w:rsidR="005E73FA" w:rsidRPr="00D1206B">
        <w:rPr>
          <w:sz w:val="20"/>
        </w:rPr>
        <w:t xml:space="preserve"> – Técnica em Geoprocessamento</w:t>
      </w:r>
    </w:p>
    <w:p w:rsidR="00506333" w:rsidRPr="00D1206B" w:rsidRDefault="00506333" w:rsidP="008E39F4">
      <w:pPr>
        <w:spacing w:before="0" w:after="0" w:line="276" w:lineRule="auto"/>
        <w:rPr>
          <w:sz w:val="20"/>
        </w:rPr>
      </w:pPr>
    </w:p>
    <w:p w:rsidR="00E87933" w:rsidRPr="00D1206B" w:rsidRDefault="00E87933" w:rsidP="008E39F4">
      <w:pPr>
        <w:spacing w:before="0" w:after="0"/>
        <w:rPr>
          <w:highlight w:val="red"/>
        </w:rPr>
      </w:pPr>
    </w:p>
    <w:p w:rsidR="005670CB" w:rsidRDefault="005670CB" w:rsidP="008E39F4">
      <w:pPr>
        <w:spacing w:before="0" w:after="0"/>
        <w:rPr>
          <w:highlight w:val="red"/>
        </w:rPr>
      </w:pPr>
    </w:p>
    <w:p w:rsidR="000F4319" w:rsidRDefault="000F4319" w:rsidP="008E39F4">
      <w:pPr>
        <w:spacing w:before="0" w:after="0"/>
        <w:rPr>
          <w:rFonts w:ascii="Dax-Medium" w:hAnsi="Dax-Medium"/>
          <w:bCs/>
          <w:color w:val="C00000"/>
          <w:sz w:val="28"/>
          <w:szCs w:val="28"/>
        </w:rPr>
      </w:pPr>
      <w:r>
        <w:br w:type="page"/>
      </w:r>
    </w:p>
    <w:p w:rsidR="005B4329" w:rsidRPr="00C27739" w:rsidRDefault="005B4329" w:rsidP="008E39F4">
      <w:pPr>
        <w:pStyle w:val="Ttulo1"/>
        <w:ind w:left="284" w:hanging="284"/>
        <w:rPr>
          <w:sz w:val="24"/>
          <w:szCs w:val="24"/>
        </w:rPr>
      </w:pPr>
      <w:bookmarkStart w:id="19" w:name="_Toc467489664"/>
      <w:r w:rsidRPr="00C27739">
        <w:rPr>
          <w:sz w:val="24"/>
          <w:szCs w:val="24"/>
        </w:rPr>
        <w:lastRenderedPageBreak/>
        <w:t>Relatório Fotográfico</w:t>
      </w:r>
      <w:bookmarkEnd w:id="19"/>
    </w:p>
    <w:p w:rsidR="005B4329" w:rsidRPr="00C27739" w:rsidRDefault="005B4329" w:rsidP="008E39F4">
      <w:pPr>
        <w:pStyle w:val="Ttulo2"/>
        <w:ind w:left="426" w:hanging="426"/>
        <w:rPr>
          <w:sz w:val="24"/>
        </w:rPr>
      </w:pPr>
      <w:bookmarkStart w:id="20" w:name="_Toc467489665"/>
      <w:r w:rsidRPr="00C27739">
        <w:rPr>
          <w:sz w:val="24"/>
        </w:rPr>
        <w:t>Apresentação</w:t>
      </w:r>
      <w:r w:rsidR="005E73FA" w:rsidRPr="00C27739">
        <w:rPr>
          <w:sz w:val="24"/>
        </w:rPr>
        <w:t xml:space="preserve"> geral</w:t>
      </w:r>
      <w:r w:rsidRPr="00C27739">
        <w:rPr>
          <w:sz w:val="24"/>
        </w:rPr>
        <w:t xml:space="preserve"> </w:t>
      </w:r>
      <w:r w:rsidR="005E73FA" w:rsidRPr="00C27739">
        <w:rPr>
          <w:sz w:val="24"/>
        </w:rPr>
        <w:t xml:space="preserve">do Plano Municipal de Redução de Risco </w:t>
      </w:r>
      <w:r w:rsidRPr="00C27739">
        <w:rPr>
          <w:sz w:val="24"/>
        </w:rPr>
        <w:t>para os funcionários e convidadados da PMP</w:t>
      </w:r>
      <w:bookmarkEnd w:id="20"/>
      <w:r w:rsidRPr="00C27739">
        <w:rPr>
          <w:sz w:val="24"/>
        </w:rPr>
        <w:t xml:space="preserve"> </w:t>
      </w:r>
    </w:p>
    <w:p w:rsidR="005B4329" w:rsidRPr="00C27739" w:rsidRDefault="005B4329" w:rsidP="008E39F4">
      <w:pPr>
        <w:ind w:left="426"/>
        <w:rPr>
          <w:b/>
          <w:lang w:val="pt-PT"/>
        </w:rPr>
      </w:pPr>
      <w:r w:rsidRPr="00C27739">
        <w:rPr>
          <w:b/>
          <w:lang w:val="pt-PT"/>
        </w:rPr>
        <w:t>Loca</w:t>
      </w:r>
      <w:r w:rsidR="00B71FF7" w:rsidRPr="00C27739">
        <w:rPr>
          <w:b/>
          <w:lang w:val="pt-PT"/>
        </w:rPr>
        <w:t>l</w:t>
      </w:r>
      <w:r w:rsidRPr="00C27739">
        <w:rPr>
          <w:b/>
          <w:lang w:val="pt-PT"/>
        </w:rPr>
        <w:t xml:space="preserve">: Prefeitura Municipal de Petrópolis – Casa dos Conselhos </w:t>
      </w:r>
      <w:r w:rsidR="00112B4B" w:rsidRPr="00C27739">
        <w:rPr>
          <w:b/>
          <w:lang w:val="pt-PT"/>
        </w:rPr>
        <w:t>– Av. Koeller nº 260</w:t>
      </w:r>
    </w:p>
    <w:p w:rsidR="005B4329" w:rsidRPr="00C27739" w:rsidRDefault="005B4329" w:rsidP="008E39F4">
      <w:pPr>
        <w:ind w:left="426"/>
        <w:rPr>
          <w:b/>
          <w:lang w:val="pt-PT"/>
        </w:rPr>
      </w:pPr>
      <w:r w:rsidRPr="00C27739">
        <w:rPr>
          <w:b/>
          <w:lang w:val="pt-PT"/>
        </w:rPr>
        <w:t xml:space="preserve">Data: </w:t>
      </w:r>
      <w:r w:rsidR="00112B4B" w:rsidRPr="00C27739">
        <w:rPr>
          <w:b/>
          <w:lang w:val="pt-PT"/>
        </w:rPr>
        <w:t>05/10/2016</w:t>
      </w:r>
    </w:p>
    <w:p w:rsidR="00DF4167" w:rsidRDefault="00DF4167" w:rsidP="008E39F4">
      <w:pPr>
        <w:rPr>
          <w:lang w:val="pt-PT"/>
        </w:rPr>
      </w:pPr>
      <w:r>
        <w:rPr>
          <w:noProof/>
        </w:rPr>
        <w:drawing>
          <wp:inline distT="0" distB="0" distL="0" distR="0">
            <wp:extent cx="5128791" cy="2880000"/>
            <wp:effectExtent l="0" t="0" r="0" b="0"/>
            <wp:docPr id="141" name="Imagem 141" descr="Z:\projetos\01-PROJETOS\THEO1309-PLANO MUNICIPAL DE REDUÇÃO DE RISCO II\02-APRESENTAÇÃO\20161005-Apresentação PMRR\IMG-20161005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projetos\01-PROJETOS\THEO1309-PLANO MUNICIPAL DE REDUÇÃO DE RISCO II\02-APRESENTAÇÃO\20161005-Apresentação PMRR\IMG-20161005-WA00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9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27" w:rsidRPr="003A016E" w:rsidRDefault="00515727" w:rsidP="008E39F4">
      <w:pPr>
        <w:pStyle w:val="Recuodecorpodetexto"/>
        <w:spacing w:before="0" w:after="240" w:line="360" w:lineRule="auto"/>
        <w:ind w:left="0" w:firstLine="426"/>
        <w:jc w:val="center"/>
      </w:pPr>
      <w:r w:rsidRPr="00E71D44">
        <w:rPr>
          <w:b/>
          <w:sz w:val="20"/>
        </w:rPr>
        <w:t>Figura 0</w:t>
      </w:r>
      <w:r w:rsidR="00FB58F1">
        <w:rPr>
          <w:b/>
          <w:sz w:val="20"/>
        </w:rPr>
        <w:t>1</w:t>
      </w:r>
      <w:r w:rsidR="00E5176C">
        <w:rPr>
          <w:b/>
          <w:sz w:val="20"/>
        </w:rPr>
        <w:t xml:space="preserve"> –</w:t>
      </w:r>
      <w:r w:rsidR="00E5176C" w:rsidRPr="009740A7">
        <w:rPr>
          <w:sz w:val="20"/>
        </w:rPr>
        <w:t xml:space="preserve"> Audiência de apresentação</w:t>
      </w:r>
      <w:r w:rsidR="008E39F4" w:rsidRPr="009740A7">
        <w:rPr>
          <w:sz w:val="20"/>
        </w:rPr>
        <w:t xml:space="preserve"> do PMRR de Petrópolis</w:t>
      </w:r>
    </w:p>
    <w:p w:rsidR="00DF4167" w:rsidRDefault="00DF4167" w:rsidP="008E39F4">
      <w:pPr>
        <w:spacing w:before="0"/>
        <w:rPr>
          <w:lang w:val="pt-PT"/>
        </w:rPr>
      </w:pPr>
      <w:r>
        <w:rPr>
          <w:noProof/>
        </w:rPr>
        <w:drawing>
          <wp:inline distT="0" distB="0" distL="0" distR="0">
            <wp:extent cx="5128791" cy="2880000"/>
            <wp:effectExtent l="0" t="0" r="0" b="0"/>
            <wp:docPr id="142" name="Imagem 142" descr="Z:\projetos\01-PROJETOS\THEO1309-PLANO MUNICIPAL DE REDUÇÃO DE RISCO II\02-APRESENTAÇÃO\20161005-Apresentação PMRR\IMG-20161005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projetos\01-PROJETOS\THEO1309-PLANO MUNICIPAL DE REDUÇÃO DE RISCO II\02-APRESENTAÇÃO\20161005-Apresentação PMRR\IMG-20161005-WA00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9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27" w:rsidRPr="003A016E" w:rsidRDefault="00515727" w:rsidP="008E39F4">
      <w:pPr>
        <w:pStyle w:val="Recuodecorpodetexto"/>
        <w:spacing w:before="0" w:after="240" w:line="360" w:lineRule="auto"/>
        <w:ind w:left="0" w:firstLine="426"/>
        <w:jc w:val="center"/>
      </w:pPr>
      <w:r w:rsidRPr="00E71D44">
        <w:rPr>
          <w:b/>
          <w:sz w:val="20"/>
        </w:rPr>
        <w:t>Figura 0</w:t>
      </w:r>
      <w:r w:rsidR="00FB58F1">
        <w:rPr>
          <w:b/>
          <w:sz w:val="20"/>
        </w:rPr>
        <w:t>2</w:t>
      </w:r>
      <w:r w:rsidR="008E39F4">
        <w:rPr>
          <w:b/>
          <w:sz w:val="20"/>
        </w:rPr>
        <w:t xml:space="preserve"> – </w:t>
      </w:r>
      <w:r w:rsidR="008E39F4" w:rsidRPr="009740A7">
        <w:rPr>
          <w:sz w:val="20"/>
        </w:rPr>
        <w:t>Audiência da apresentação do PMRR de Petrópolis</w:t>
      </w:r>
    </w:p>
    <w:p w:rsidR="00515727" w:rsidRPr="00515727" w:rsidRDefault="00515727" w:rsidP="008E39F4"/>
    <w:p w:rsidR="00DF4167" w:rsidRDefault="00DF4167" w:rsidP="0055484F">
      <w:pPr>
        <w:jc w:val="center"/>
        <w:rPr>
          <w:lang w:val="pt-PT"/>
        </w:rPr>
      </w:pPr>
      <w:r>
        <w:rPr>
          <w:noProof/>
        </w:rPr>
        <w:lastRenderedPageBreak/>
        <w:drawing>
          <wp:inline distT="0" distB="0" distL="0" distR="0">
            <wp:extent cx="5128791" cy="2880000"/>
            <wp:effectExtent l="0" t="0" r="0" b="0"/>
            <wp:docPr id="143" name="Imagem 143" descr="Z:\projetos\01-PROJETOS\THEO1309-PLANO MUNICIPAL DE REDUÇÃO DE RISCO II\02-APRESENTAÇÃO\20161005-Apresentação PMRR\IMG-20161005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projetos\01-PROJETOS\THEO1309-PLANO MUNICIPAL DE REDUÇÃO DE RISCO II\02-APRESENTAÇÃO\20161005-Apresentação PMRR\IMG-20161005-WA001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9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27" w:rsidRPr="0055484F" w:rsidRDefault="00515727" w:rsidP="0055484F">
      <w:pPr>
        <w:pStyle w:val="Recuodecorpodetexto"/>
        <w:spacing w:before="0" w:after="240" w:line="360" w:lineRule="auto"/>
        <w:ind w:left="0" w:firstLine="426"/>
        <w:jc w:val="center"/>
      </w:pPr>
      <w:r w:rsidRPr="00E71D44">
        <w:rPr>
          <w:b/>
          <w:sz w:val="20"/>
        </w:rPr>
        <w:t>Figura 0</w:t>
      </w:r>
      <w:r w:rsidR="00FB58F1">
        <w:rPr>
          <w:b/>
          <w:sz w:val="20"/>
        </w:rPr>
        <w:t>3</w:t>
      </w:r>
      <w:r w:rsidR="008E39F4">
        <w:rPr>
          <w:b/>
          <w:sz w:val="20"/>
        </w:rPr>
        <w:t xml:space="preserve"> – </w:t>
      </w:r>
      <w:r w:rsidR="008E39F4" w:rsidRPr="0055484F">
        <w:rPr>
          <w:sz w:val="20"/>
        </w:rPr>
        <w:t>Exposição oral do Secretário de Proteção e Defesa Civil Cel. Rafael Simão</w:t>
      </w:r>
    </w:p>
    <w:p w:rsidR="00515727" w:rsidRDefault="00DF4167" w:rsidP="0055484F">
      <w:pPr>
        <w:jc w:val="center"/>
        <w:rPr>
          <w:lang w:val="pt-PT"/>
        </w:rPr>
      </w:pPr>
      <w:r>
        <w:rPr>
          <w:noProof/>
        </w:rPr>
        <w:drawing>
          <wp:inline distT="0" distB="0" distL="0" distR="0">
            <wp:extent cx="2880000" cy="5114475"/>
            <wp:effectExtent l="6668" t="0" r="3492" b="3493"/>
            <wp:docPr id="144" name="Imagem 144" descr="Z:\projetos\01-PROJETOS\THEO1309-PLANO MUNICIPAL DE REDUÇÃO DE RISCO II\02-APRESENTAÇÃO\20161005-Apresentação PMRR\IMG-20161006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projetos\01-PROJETOS\THEO1309-PLANO MUNICIPAL DE REDUÇÃO DE RISCO II\02-APRESENTAÇÃO\20161005-Apresentação PMRR\IMG-20161006-WA00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80000" cy="51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27" w:rsidRPr="0055484F" w:rsidRDefault="00515727" w:rsidP="0055484F">
      <w:pPr>
        <w:pStyle w:val="Recuodecorpodetexto"/>
        <w:spacing w:before="0" w:after="240" w:line="360" w:lineRule="auto"/>
        <w:ind w:left="0" w:firstLine="426"/>
        <w:jc w:val="center"/>
      </w:pPr>
      <w:r w:rsidRPr="00E71D44">
        <w:rPr>
          <w:b/>
          <w:sz w:val="20"/>
        </w:rPr>
        <w:t>Figura 0</w:t>
      </w:r>
      <w:r w:rsidR="00FB58F1">
        <w:rPr>
          <w:b/>
          <w:sz w:val="20"/>
        </w:rPr>
        <w:t>4</w:t>
      </w:r>
      <w:r w:rsidR="008E39F4">
        <w:rPr>
          <w:b/>
          <w:sz w:val="20"/>
        </w:rPr>
        <w:t xml:space="preserve"> – </w:t>
      </w:r>
      <w:r w:rsidR="008E39F4" w:rsidRPr="0055484F">
        <w:rPr>
          <w:sz w:val="20"/>
        </w:rPr>
        <w:t>Exposição oral do Secretário de Obras, Habitação e Reurbanização Fundiária, Sr. Almir Schmidt</w:t>
      </w:r>
    </w:p>
    <w:p w:rsidR="00515727" w:rsidRPr="00515727" w:rsidRDefault="00515727" w:rsidP="008E39F4"/>
    <w:p w:rsidR="00515727" w:rsidRPr="003A016E" w:rsidRDefault="00DF4167" w:rsidP="00AD367B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-1833</wp:posOffset>
            </wp:positionH>
            <wp:positionV relativeFrom="paragraph">
              <wp:posOffset>1570</wp:posOffset>
            </wp:positionV>
            <wp:extent cx="5128791" cy="2880000"/>
            <wp:effectExtent l="0" t="0" r="0" b="0"/>
            <wp:wrapTopAndBottom/>
            <wp:docPr id="147" name="Imagem 147" descr="Z:\projetos\01-PROJETOS\THEO1309-PLANO MUNICIPAL DE REDUÇÃO DE RISCO II\02-APRESENTAÇÃO\20161005-Apresentação PMRR\IMG-20161005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projetos\01-PROJETOS\THEO1309-PLANO MUNICIPAL DE REDUÇÃO DE RISCO II\02-APRESENTAÇÃO\20161005-Apresentação PMRR\IMG-20161005-WA00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9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727" w:rsidRPr="00E71D44">
        <w:rPr>
          <w:b/>
          <w:sz w:val="20"/>
        </w:rPr>
        <w:t>Figura 0</w:t>
      </w:r>
      <w:r w:rsidR="00FB58F1">
        <w:rPr>
          <w:b/>
          <w:sz w:val="20"/>
        </w:rPr>
        <w:t>5</w:t>
      </w:r>
      <w:r w:rsidR="0055484F">
        <w:rPr>
          <w:b/>
          <w:sz w:val="20"/>
        </w:rPr>
        <w:t xml:space="preserve"> -</w:t>
      </w:r>
      <w:r w:rsidR="00F91104" w:rsidRPr="00F91104">
        <w:rPr>
          <w:sz w:val="20"/>
        </w:rPr>
        <w:t xml:space="preserve"> </w:t>
      </w:r>
      <w:r w:rsidR="00F91104" w:rsidRPr="009740A7">
        <w:rPr>
          <w:sz w:val="20"/>
        </w:rPr>
        <w:t>Audiência da apresentação do PMRR de Petrópolis</w:t>
      </w:r>
    </w:p>
    <w:p w:rsidR="00515727" w:rsidRDefault="00515727" w:rsidP="008E39F4">
      <w:pPr>
        <w:rPr>
          <w:lang w:val="pt-PT"/>
        </w:rPr>
      </w:pPr>
    </w:p>
    <w:p w:rsidR="00515727" w:rsidRDefault="00515727" w:rsidP="008E39F4">
      <w:pPr>
        <w:rPr>
          <w:lang w:val="pt-PT"/>
        </w:rPr>
      </w:pPr>
    </w:p>
    <w:p w:rsidR="00515727" w:rsidRPr="003A016E" w:rsidRDefault="00DF4167" w:rsidP="00F91104">
      <w:pPr>
        <w:jc w:val="center"/>
      </w:pPr>
      <w:r>
        <w:rPr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635</wp:posOffset>
            </wp:positionV>
            <wp:extent cx="5130800" cy="2880995"/>
            <wp:effectExtent l="0" t="0" r="0" b="0"/>
            <wp:wrapTopAndBottom/>
            <wp:docPr id="148" name="Imagem 148" descr="Z:\projetos\01-PROJETOS\THEO1309-PLANO MUNICIPAL DE REDUÇÃO DE RISCO II\02-APRESENTAÇÃO\20161005-Apresentação PMRR\IMG-20161005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:\projetos\01-PROJETOS\THEO1309-PLANO MUNICIPAL DE REDUÇÃO DE RISCO II\02-APRESENTAÇÃO\20161005-Apresentação PMRR\IMG-20161005-WA00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0" cy="28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5727" w:rsidRPr="00E71D44">
        <w:rPr>
          <w:b/>
          <w:sz w:val="20"/>
        </w:rPr>
        <w:t>Figura 06</w:t>
      </w:r>
      <w:r w:rsidR="00F91104">
        <w:rPr>
          <w:sz w:val="20"/>
        </w:rPr>
        <w:t xml:space="preserve"> - </w:t>
      </w:r>
      <w:r w:rsidR="00F91104" w:rsidRPr="009740A7">
        <w:rPr>
          <w:sz w:val="20"/>
        </w:rPr>
        <w:t>Audiência da apresentação do PMRR de Petrópolis</w:t>
      </w:r>
    </w:p>
    <w:p w:rsidR="00515727" w:rsidRPr="00515727" w:rsidRDefault="00515727" w:rsidP="008E39F4"/>
    <w:p w:rsidR="00515727" w:rsidRDefault="00515727" w:rsidP="00BB1AB5">
      <w:pPr>
        <w:jc w:val="center"/>
        <w:rPr>
          <w:b/>
          <w:sz w:val="20"/>
        </w:rPr>
      </w:pPr>
      <w:r>
        <w:rPr>
          <w:noProof/>
        </w:rPr>
        <w:lastRenderedPageBreak/>
        <w:drawing>
          <wp:inline distT="0" distB="0" distL="0" distR="0">
            <wp:extent cx="5128260" cy="2879725"/>
            <wp:effectExtent l="0" t="0" r="0" b="0"/>
            <wp:docPr id="150" name="Imagem 150" descr="Z:\projetos\01-PROJETOS\THEO1309-PLANO MUNICIPAL DE REDUÇÃO DE RISCO II\02-APRESENTAÇÃO\20161005-Apresentação PMRR\IMG-20161005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projetos\01-PROJETOS\THEO1309-PLANO MUNICIPAL DE REDUÇÃO DE RISCO II\02-APRESENTAÇÃO\20161005-Apresentação PMRR\IMG-20161005-WA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27" w:rsidRDefault="00515727" w:rsidP="00BB1AB5">
      <w:pPr>
        <w:jc w:val="center"/>
      </w:pPr>
      <w:r w:rsidRPr="00E71D44">
        <w:rPr>
          <w:b/>
          <w:sz w:val="20"/>
        </w:rPr>
        <w:t>Figura 0</w:t>
      </w:r>
      <w:r w:rsidR="00FB58F1">
        <w:rPr>
          <w:b/>
          <w:sz w:val="20"/>
        </w:rPr>
        <w:t>7</w:t>
      </w:r>
      <w:r w:rsidR="00F91104">
        <w:rPr>
          <w:b/>
          <w:sz w:val="20"/>
        </w:rPr>
        <w:t xml:space="preserve"> </w:t>
      </w:r>
      <w:r w:rsidR="00F91104">
        <w:rPr>
          <w:sz w:val="20"/>
        </w:rPr>
        <w:t xml:space="preserve">– </w:t>
      </w:r>
      <w:r w:rsidR="00F91104" w:rsidRPr="0055484F">
        <w:rPr>
          <w:sz w:val="20"/>
        </w:rPr>
        <w:t>Exposição oral do Secretário de Obras, Habitação e Reurbanização Fundiária, Sr. Almir Schmidt</w:t>
      </w:r>
    </w:p>
    <w:p w:rsidR="00515727" w:rsidRDefault="00515727" w:rsidP="00BB1AB5">
      <w:pPr>
        <w:jc w:val="center"/>
      </w:pPr>
    </w:p>
    <w:p w:rsidR="006A561D" w:rsidRDefault="00DF4167" w:rsidP="00BB1AB5">
      <w:pPr>
        <w:jc w:val="center"/>
        <w:rPr>
          <w:b/>
          <w:sz w:val="20"/>
        </w:rPr>
      </w:pPr>
      <w:r>
        <w:rPr>
          <w:noProof/>
        </w:rPr>
        <w:drawing>
          <wp:inline distT="0" distB="0" distL="0" distR="0">
            <wp:extent cx="5128791" cy="2880000"/>
            <wp:effectExtent l="0" t="0" r="0" b="0"/>
            <wp:docPr id="149" name="Imagem 149" descr="Z:\projetos\01-PROJETOS\THEO1309-PLANO MUNICIPAL DE REDUÇÃO DE RISCO II\02-APRESENTAÇÃO\20161005-Apresentação PMRR\IMG-20161005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projetos\01-PROJETOS\THEO1309-PLANO MUNICIPAL DE REDUÇÃO DE RISCO II\02-APRESENTAÇÃO\20161005-Apresentação PMRR\IMG-20161005-WA00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91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27" w:rsidRDefault="00515727" w:rsidP="00BB1AB5">
      <w:pPr>
        <w:jc w:val="center"/>
      </w:pPr>
      <w:r w:rsidRPr="00E71D44">
        <w:rPr>
          <w:b/>
          <w:sz w:val="20"/>
        </w:rPr>
        <w:t>Figura 0</w:t>
      </w:r>
      <w:r w:rsidR="00FB58F1">
        <w:rPr>
          <w:b/>
          <w:sz w:val="20"/>
        </w:rPr>
        <w:t>8</w:t>
      </w:r>
      <w:r w:rsidR="00F91104">
        <w:rPr>
          <w:sz w:val="20"/>
        </w:rPr>
        <w:t>- Apresentação do PMRR pelo engenheiro Luís Carlos Dias de Oliveira da empresa Theopratique®</w:t>
      </w:r>
    </w:p>
    <w:p w:rsidR="00DF4167" w:rsidRDefault="00DF4167" w:rsidP="00D27D5A">
      <w:pPr>
        <w:spacing w:before="0" w:after="0"/>
        <w:jc w:val="center"/>
        <w:rPr>
          <w:lang w:val="pt-PT"/>
        </w:rPr>
      </w:pPr>
      <w:r>
        <w:rPr>
          <w:noProof/>
        </w:rPr>
        <w:lastRenderedPageBreak/>
        <w:drawing>
          <wp:inline distT="0" distB="0" distL="0" distR="0">
            <wp:extent cx="4054374" cy="7200000"/>
            <wp:effectExtent l="0" t="0" r="3810" b="1270"/>
            <wp:docPr id="151" name="Imagem 151" descr="Z:\projetos\01-PROJETOS\THEO1309-PLANO MUNICIPAL DE REDUÇÃO DE RISCO II\02-APRESENTAÇÃO\20161005-Apresentação PMRR\IMG-20161005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projetos\01-PROJETOS\THEO1309-PLANO MUNICIPAL DE REDUÇÃO DE RISCO II\02-APRESENTAÇÃO\20161005-Apresentação PMRR\IMG-20161005-WA001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374" cy="72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727" w:rsidRPr="00BB1AB5" w:rsidRDefault="00515727" w:rsidP="00D27D5A">
      <w:pPr>
        <w:spacing w:before="0" w:after="0"/>
        <w:jc w:val="center"/>
        <w:rPr>
          <w:sz w:val="20"/>
          <w:szCs w:val="20"/>
        </w:rPr>
      </w:pPr>
      <w:r w:rsidRPr="00BB1AB5">
        <w:rPr>
          <w:b/>
          <w:sz w:val="20"/>
          <w:szCs w:val="20"/>
        </w:rPr>
        <w:t xml:space="preserve">Figura </w:t>
      </w:r>
      <w:r w:rsidR="00BB1AB5" w:rsidRPr="00BB1AB5">
        <w:rPr>
          <w:b/>
          <w:sz w:val="20"/>
          <w:szCs w:val="20"/>
        </w:rPr>
        <w:t xml:space="preserve">09 </w:t>
      </w:r>
      <w:r w:rsidR="00BB1AB5" w:rsidRPr="00BB1AB5">
        <w:rPr>
          <w:sz w:val="20"/>
          <w:szCs w:val="20"/>
        </w:rPr>
        <w:t>–</w:t>
      </w:r>
      <w:r w:rsidR="006A561D" w:rsidRPr="00BB1AB5">
        <w:rPr>
          <w:sz w:val="20"/>
          <w:szCs w:val="20"/>
        </w:rPr>
        <w:t xml:space="preserve"> Lista de presença – Apresentação 05/10/2016</w:t>
      </w:r>
    </w:p>
    <w:p w:rsidR="00515727" w:rsidRDefault="00515727" w:rsidP="008E39F4">
      <w:pPr>
        <w:spacing w:before="0" w:after="0"/>
      </w:pPr>
      <w:r>
        <w:br w:type="page"/>
      </w:r>
    </w:p>
    <w:p w:rsidR="00906C6B" w:rsidRDefault="00906C6B" w:rsidP="008E39F4">
      <w:pPr>
        <w:pStyle w:val="Ttulo2"/>
        <w:ind w:left="426" w:hanging="426"/>
      </w:pPr>
      <w:bookmarkStart w:id="21" w:name="_Toc467489666"/>
      <w:r>
        <w:lastRenderedPageBreak/>
        <w:t xml:space="preserve">Capacitação </w:t>
      </w:r>
      <w:r w:rsidR="00D1206B">
        <w:t>da Equipe Técnica da PMP – 1º dia.</w:t>
      </w:r>
      <w:bookmarkEnd w:id="21"/>
    </w:p>
    <w:p w:rsidR="00906C6B" w:rsidRPr="00515727" w:rsidRDefault="00906C6B" w:rsidP="008E39F4">
      <w:pPr>
        <w:ind w:left="426"/>
        <w:rPr>
          <w:b/>
          <w:lang w:val="pt-PT"/>
        </w:rPr>
      </w:pPr>
      <w:r w:rsidRPr="00515727">
        <w:rPr>
          <w:b/>
          <w:lang w:val="pt-PT"/>
        </w:rPr>
        <w:t>Local: Prefeitura Municipal de Petrópolis – Casa dos Conselhos – Av. Koeller nº 260</w:t>
      </w:r>
    </w:p>
    <w:p w:rsidR="00906C6B" w:rsidRDefault="00906C6B" w:rsidP="008E39F4">
      <w:pPr>
        <w:ind w:left="426"/>
        <w:rPr>
          <w:b/>
          <w:lang w:val="pt-PT"/>
        </w:rPr>
      </w:pPr>
      <w:r w:rsidRPr="00515727">
        <w:rPr>
          <w:b/>
          <w:lang w:val="pt-PT"/>
        </w:rPr>
        <w:t>Data: 0</w:t>
      </w:r>
      <w:r>
        <w:rPr>
          <w:b/>
          <w:lang w:val="pt-PT"/>
        </w:rPr>
        <w:t>7</w:t>
      </w:r>
      <w:r w:rsidRPr="00515727">
        <w:rPr>
          <w:b/>
          <w:lang w:val="pt-PT"/>
        </w:rPr>
        <w:t>/1</w:t>
      </w:r>
      <w:r>
        <w:rPr>
          <w:b/>
          <w:lang w:val="pt-PT"/>
        </w:rPr>
        <w:t>1</w:t>
      </w:r>
      <w:r w:rsidRPr="00515727">
        <w:rPr>
          <w:b/>
          <w:lang w:val="pt-PT"/>
        </w:rPr>
        <w:t>/2016</w:t>
      </w:r>
    </w:p>
    <w:p w:rsidR="00D470A1" w:rsidRDefault="00D470A1" w:rsidP="008E39F4">
      <w:pPr>
        <w:ind w:left="426"/>
        <w:rPr>
          <w:b/>
          <w:lang w:val="pt-PT"/>
        </w:rPr>
      </w:pPr>
      <w:r>
        <w:rPr>
          <w:b/>
          <w:noProof/>
        </w:rPr>
        <w:drawing>
          <wp:inline distT="0" distB="0" distL="0" distR="0">
            <wp:extent cx="5121606" cy="2880000"/>
            <wp:effectExtent l="0" t="0" r="3175" b="0"/>
            <wp:docPr id="153" name="Imagem 153" descr="Z:\projetos\01-PROJETOS\THEO1309-PLANO MUNICIPAL DE REDUÇÃO DE RISCO II\02-APRESENTAÇÃO\20161107-CAPACITAÇÃO PREFEITURA I\IMG-20161107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projetos\01-PROJETOS\THEO1309-PLANO MUNICIPAL DE REDUÇÃO DE RISCO II\02-APRESENTAÇÃO\20161107-CAPACITAÇÃO PREFEITURA I\IMG-20161107-WA000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60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D5A" w:rsidRDefault="00D470A1" w:rsidP="00D27D5A">
      <w:pPr>
        <w:jc w:val="center"/>
      </w:pPr>
      <w:r w:rsidRPr="00E71D44">
        <w:rPr>
          <w:b/>
          <w:sz w:val="20"/>
        </w:rPr>
        <w:t xml:space="preserve">Figura </w:t>
      </w:r>
      <w:r w:rsidR="00317357">
        <w:rPr>
          <w:b/>
          <w:sz w:val="20"/>
        </w:rPr>
        <w:t xml:space="preserve">10 </w:t>
      </w:r>
      <w:r w:rsidR="00317357">
        <w:t>-</w:t>
      </w:r>
      <w:r w:rsidR="00D27D5A">
        <w:t xml:space="preserve"> </w:t>
      </w:r>
      <w:r w:rsidR="00D27D5A">
        <w:rPr>
          <w:sz w:val="20"/>
        </w:rPr>
        <w:t xml:space="preserve">– Capacitação dos técnicos da PMP </w:t>
      </w:r>
      <w:r w:rsidR="00317357">
        <w:rPr>
          <w:sz w:val="20"/>
        </w:rPr>
        <w:t>para o</w:t>
      </w:r>
      <w:r w:rsidR="00D27D5A">
        <w:rPr>
          <w:sz w:val="20"/>
        </w:rPr>
        <w:t xml:space="preserve"> PMRR – Petrópolis</w:t>
      </w:r>
      <w:r w:rsidR="00317357">
        <w:rPr>
          <w:sz w:val="20"/>
        </w:rPr>
        <w:t xml:space="preserve"> (dia 07/11/2016)</w:t>
      </w:r>
    </w:p>
    <w:p w:rsidR="00D470A1" w:rsidRDefault="00D470A1" w:rsidP="008E39F4">
      <w:pPr>
        <w:ind w:left="426"/>
        <w:rPr>
          <w:b/>
          <w:lang w:val="pt-PT"/>
        </w:rPr>
      </w:pPr>
      <w:r>
        <w:rPr>
          <w:b/>
          <w:noProof/>
        </w:rPr>
        <w:drawing>
          <wp:inline distT="0" distB="0" distL="0" distR="0">
            <wp:extent cx="5120969" cy="3842385"/>
            <wp:effectExtent l="0" t="0" r="3810" b="5715"/>
            <wp:docPr id="154" name="Imagem 154" descr="Z:\projetos\01-PROJETOS\THEO1309-PLANO MUNICIPAL DE REDUÇÃO DE RISCO II\02-APRESENTAÇÃO\20161107-CAPACITAÇÃO PREFEITURA I\IMG-20161107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:\projetos\01-PROJETOS\THEO1309-PLANO MUNICIPAL DE REDUÇÃO DE RISCO II\02-APRESENTAÇÃO\20161107-CAPACITAÇÃO PREFEITURA I\IMG-20161107-WA00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958" cy="385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0A1" w:rsidRDefault="00D470A1" w:rsidP="00317357">
      <w:pPr>
        <w:jc w:val="center"/>
      </w:pPr>
      <w:r w:rsidRPr="00E71D44">
        <w:rPr>
          <w:b/>
          <w:sz w:val="20"/>
        </w:rPr>
        <w:t xml:space="preserve">Figura </w:t>
      </w:r>
      <w:r w:rsidR="006A561D">
        <w:rPr>
          <w:b/>
          <w:sz w:val="20"/>
        </w:rPr>
        <w:t>11</w:t>
      </w:r>
      <w:r w:rsidR="00317357">
        <w:rPr>
          <w:b/>
          <w:sz w:val="20"/>
        </w:rPr>
        <w:t xml:space="preserve"> </w:t>
      </w:r>
      <w:r w:rsidR="004F7DB9">
        <w:rPr>
          <w:b/>
          <w:sz w:val="20"/>
        </w:rPr>
        <w:t>–</w:t>
      </w:r>
      <w:r w:rsidR="00317357">
        <w:rPr>
          <w:b/>
          <w:sz w:val="20"/>
        </w:rPr>
        <w:t xml:space="preserve"> </w:t>
      </w:r>
      <w:r w:rsidR="004F7DB9">
        <w:rPr>
          <w:sz w:val="20"/>
        </w:rPr>
        <w:t>Capacitação dos técnicos da PMP para o PMRR – Petrópolis (dia 07/11/2016)</w:t>
      </w:r>
    </w:p>
    <w:p w:rsidR="00C113E8" w:rsidRDefault="00D470A1" w:rsidP="00416405">
      <w:pPr>
        <w:ind w:left="426"/>
        <w:jc w:val="center"/>
        <w:rPr>
          <w:b/>
          <w:lang w:val="pt-PT"/>
        </w:rPr>
      </w:pPr>
      <w:r>
        <w:rPr>
          <w:b/>
          <w:noProof/>
        </w:rPr>
        <w:lastRenderedPageBreak/>
        <w:drawing>
          <wp:inline distT="0" distB="0" distL="0" distR="0">
            <wp:extent cx="5121606" cy="2880000"/>
            <wp:effectExtent l="0" t="0" r="3175" b="0"/>
            <wp:docPr id="157" name="Imagem 157" descr="Z:\projetos\01-PROJETOS\THEO1309-PLANO MUNICIPAL DE REDUÇÃO DE RISCO II\02-APRESENTAÇÃO\20161107-CAPACITAÇÃO PREFEITURA I\IMG-20161107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:\projetos\01-PROJETOS\THEO1309-PLANO MUNICIPAL DE REDUÇÃO DE RISCO II\02-APRESENTAÇÃO\20161107-CAPACITAÇÃO PREFEITURA I\IMG-20161107-WA000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606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0A1" w:rsidRDefault="00D470A1" w:rsidP="00416405">
      <w:pPr>
        <w:jc w:val="center"/>
      </w:pPr>
      <w:r w:rsidRPr="00E71D44">
        <w:rPr>
          <w:b/>
          <w:sz w:val="20"/>
        </w:rPr>
        <w:t xml:space="preserve">Figura </w:t>
      </w:r>
      <w:r w:rsidR="006A561D">
        <w:rPr>
          <w:b/>
          <w:sz w:val="20"/>
        </w:rPr>
        <w:t>12</w:t>
      </w:r>
      <w:r w:rsidR="00416405">
        <w:rPr>
          <w:b/>
          <w:sz w:val="20"/>
        </w:rPr>
        <w:t xml:space="preserve"> - </w:t>
      </w:r>
      <w:r w:rsidR="00416405">
        <w:rPr>
          <w:sz w:val="20"/>
        </w:rPr>
        <w:t>Capacitação dos técnicos da PMP para o PMRR – Petrópolis (dia 07/11/2016)</w:t>
      </w:r>
    </w:p>
    <w:p w:rsidR="00D470A1" w:rsidRDefault="00DD7D63" w:rsidP="00416405">
      <w:pPr>
        <w:jc w:val="center"/>
      </w:pPr>
      <w:r>
        <w:rPr>
          <w:noProof/>
        </w:rPr>
        <w:drawing>
          <wp:inline distT="0" distB="0" distL="0" distR="0">
            <wp:extent cx="3571336" cy="4911268"/>
            <wp:effectExtent l="0" t="0" r="0" b="3810"/>
            <wp:docPr id="159" name="Image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Lista de Presença 1º dia de capacitação.bmp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6364" cy="4918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D63" w:rsidRDefault="00DD7D63" w:rsidP="00416405">
      <w:pPr>
        <w:jc w:val="center"/>
      </w:pPr>
      <w:r w:rsidRPr="00E71D44">
        <w:rPr>
          <w:b/>
          <w:sz w:val="20"/>
        </w:rPr>
        <w:t xml:space="preserve">Figura </w:t>
      </w:r>
      <w:r w:rsidR="006A561D">
        <w:rPr>
          <w:b/>
          <w:sz w:val="20"/>
        </w:rPr>
        <w:t xml:space="preserve">13 </w:t>
      </w:r>
      <w:r w:rsidR="006A561D">
        <w:t>–</w:t>
      </w:r>
      <w:r w:rsidR="006A561D" w:rsidRPr="00E87933">
        <w:t xml:space="preserve"> </w:t>
      </w:r>
      <w:r w:rsidR="006A561D">
        <w:t>Lista de presença – Capacitação dia 07/11/2016</w:t>
      </w:r>
    </w:p>
    <w:p w:rsidR="00D1206B" w:rsidRDefault="00D1206B" w:rsidP="008E39F4">
      <w:pPr>
        <w:pStyle w:val="Ttulo2"/>
        <w:ind w:left="426" w:hanging="426"/>
      </w:pPr>
      <w:bookmarkStart w:id="22" w:name="_Toc467489667"/>
      <w:r>
        <w:lastRenderedPageBreak/>
        <w:t>Capacitação da Equipe Técnica da PMP - 2º dia.</w:t>
      </w:r>
      <w:bookmarkEnd w:id="22"/>
    </w:p>
    <w:p w:rsidR="009F7E20" w:rsidRPr="00515727" w:rsidRDefault="009F7E20" w:rsidP="008E39F4">
      <w:pPr>
        <w:ind w:left="426"/>
        <w:rPr>
          <w:b/>
          <w:lang w:val="pt-PT"/>
        </w:rPr>
      </w:pPr>
      <w:r w:rsidRPr="00515727">
        <w:rPr>
          <w:b/>
          <w:lang w:val="pt-PT"/>
        </w:rPr>
        <w:t>Local: Prefeitura Municipal de Petrópolis – Casa dos Conselhos – Av. Koeller nº 260</w:t>
      </w:r>
    </w:p>
    <w:p w:rsidR="009F7E20" w:rsidRDefault="009F7E20" w:rsidP="008E39F4">
      <w:pPr>
        <w:ind w:left="426"/>
        <w:rPr>
          <w:b/>
          <w:lang w:val="pt-PT"/>
        </w:rPr>
      </w:pPr>
      <w:r w:rsidRPr="00515727">
        <w:rPr>
          <w:b/>
          <w:lang w:val="pt-PT"/>
        </w:rPr>
        <w:t>Data: 0</w:t>
      </w:r>
      <w:r w:rsidR="006A561D">
        <w:rPr>
          <w:b/>
          <w:lang w:val="pt-PT"/>
        </w:rPr>
        <w:t>8</w:t>
      </w:r>
      <w:r w:rsidRPr="00515727">
        <w:rPr>
          <w:b/>
          <w:lang w:val="pt-PT"/>
        </w:rPr>
        <w:t>/1</w:t>
      </w:r>
      <w:r>
        <w:rPr>
          <w:b/>
          <w:lang w:val="pt-PT"/>
        </w:rPr>
        <w:t>1</w:t>
      </w:r>
      <w:r w:rsidRPr="00515727">
        <w:rPr>
          <w:b/>
          <w:lang w:val="pt-PT"/>
        </w:rPr>
        <w:t>/2016</w:t>
      </w:r>
    </w:p>
    <w:p w:rsidR="009F7E20" w:rsidRDefault="009F7E20" w:rsidP="008E39F4">
      <w:pPr>
        <w:spacing w:before="0" w:after="0"/>
        <w:ind w:left="426"/>
        <w:rPr>
          <w:b/>
        </w:rPr>
      </w:pPr>
      <w:r>
        <w:rPr>
          <w:b/>
          <w:noProof/>
        </w:rPr>
        <w:drawing>
          <wp:inline distT="0" distB="0" distL="0" distR="0">
            <wp:extent cx="5400040" cy="3036570"/>
            <wp:effectExtent l="0" t="0" r="0" b="0"/>
            <wp:docPr id="576" name="Imagem 576" descr="Z:\projetos\01-PROJETOS\THEO1309-PLANO MUNICIPAL DE REDUÇÃO DE RISCO II\02-APRESENTAÇÃO\20161108-CAPACITAÇÃO PREFEITURA II\IMG-20161109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projetos\01-PROJETOS\THEO1309-PLANO MUNICIPAL DE REDUÇÃO DE RISCO II\02-APRESENTAÇÃO\20161108-CAPACITAÇÃO PREFEITURA II\IMG-20161109-WA000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E20" w:rsidRDefault="009F7E20" w:rsidP="007D40F6">
      <w:pPr>
        <w:spacing w:before="0" w:after="0"/>
        <w:jc w:val="center"/>
      </w:pPr>
      <w:r w:rsidRPr="00E71D44">
        <w:rPr>
          <w:b/>
          <w:sz w:val="20"/>
        </w:rPr>
        <w:t xml:space="preserve">Figura </w:t>
      </w:r>
      <w:r w:rsidR="006A561D">
        <w:rPr>
          <w:b/>
          <w:sz w:val="20"/>
        </w:rPr>
        <w:t>14</w:t>
      </w:r>
      <w:r w:rsidR="007D40F6">
        <w:rPr>
          <w:b/>
          <w:sz w:val="20"/>
        </w:rPr>
        <w:t xml:space="preserve"> - </w:t>
      </w:r>
      <w:r w:rsidR="007D40F6">
        <w:rPr>
          <w:sz w:val="20"/>
        </w:rPr>
        <w:t xml:space="preserve">Capacitação dos técnicos da PMP para o PMRR – Petrópolis (dia </w:t>
      </w:r>
      <w:r w:rsidR="00497F89">
        <w:rPr>
          <w:sz w:val="20"/>
        </w:rPr>
        <w:t>0</w:t>
      </w:r>
      <w:r w:rsidR="007D40F6">
        <w:rPr>
          <w:sz w:val="20"/>
        </w:rPr>
        <w:t>8/11/2016)</w:t>
      </w:r>
    </w:p>
    <w:p w:rsidR="009F7E20" w:rsidRDefault="009F7E20" w:rsidP="008E39F4">
      <w:pPr>
        <w:ind w:left="426"/>
        <w:rPr>
          <w:b/>
        </w:rPr>
      </w:pPr>
    </w:p>
    <w:p w:rsidR="00D470A1" w:rsidRDefault="009F7E20" w:rsidP="008E39F4">
      <w:pPr>
        <w:ind w:left="426"/>
        <w:rPr>
          <w:b/>
        </w:rPr>
      </w:pPr>
      <w:r>
        <w:rPr>
          <w:b/>
          <w:noProof/>
        </w:rPr>
        <w:drawing>
          <wp:inline distT="0" distB="0" distL="0" distR="0">
            <wp:extent cx="5400040" cy="3036570"/>
            <wp:effectExtent l="0" t="0" r="0" b="0"/>
            <wp:docPr id="577" name="Imagem 577" descr="Z:\projetos\01-PROJETOS\THEO1309-PLANO MUNICIPAL DE REDUÇÃO DE RISCO II\02-APRESENTAÇÃO\20161108-CAPACITAÇÃO PREFEITURA II\IMG-20161109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Z:\projetos\01-PROJETOS\THEO1309-PLANO MUNICIPAL DE REDUÇÃO DE RISCO II\02-APRESENTAÇÃO\20161108-CAPACITAÇÃO PREFEITURA II\IMG-20161109-WA000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F89" w:rsidRDefault="00497F89" w:rsidP="00497F89">
      <w:pPr>
        <w:spacing w:before="0" w:after="0"/>
        <w:jc w:val="center"/>
      </w:pPr>
      <w:r w:rsidRPr="00E71D44">
        <w:rPr>
          <w:b/>
          <w:sz w:val="20"/>
        </w:rPr>
        <w:t xml:space="preserve">Figura </w:t>
      </w:r>
      <w:r>
        <w:rPr>
          <w:b/>
          <w:sz w:val="20"/>
        </w:rPr>
        <w:t xml:space="preserve">15 - </w:t>
      </w:r>
      <w:r>
        <w:rPr>
          <w:sz w:val="20"/>
        </w:rPr>
        <w:t>Capacitação dos técnicos da PMP para o PMRR – Petrópolis (dia 08/11/2016)</w:t>
      </w:r>
    </w:p>
    <w:p w:rsidR="009F7E20" w:rsidRDefault="009F7E20" w:rsidP="008E39F4">
      <w:pPr>
        <w:ind w:left="426"/>
        <w:rPr>
          <w:b/>
        </w:rPr>
      </w:pPr>
    </w:p>
    <w:p w:rsidR="009F7E20" w:rsidRDefault="009F7E20" w:rsidP="008E39F4">
      <w:pPr>
        <w:ind w:left="426"/>
        <w:rPr>
          <w:b/>
        </w:rPr>
      </w:pPr>
    </w:p>
    <w:p w:rsidR="009F7E20" w:rsidRDefault="009F7E20" w:rsidP="008E39F4">
      <w:pPr>
        <w:ind w:left="426"/>
        <w:rPr>
          <w:b/>
        </w:rPr>
      </w:pPr>
    </w:p>
    <w:p w:rsidR="009F7E20" w:rsidRDefault="009F7E20" w:rsidP="008E39F4">
      <w:pPr>
        <w:ind w:left="426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400675" cy="7426960"/>
            <wp:effectExtent l="0" t="0" r="9525" b="2540"/>
            <wp:docPr id="578" name="Image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Lista de Presença 2º dia de capacitação.bmp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742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E20" w:rsidRDefault="009F7E20" w:rsidP="00B85CF0">
      <w:pPr>
        <w:jc w:val="center"/>
      </w:pPr>
      <w:r w:rsidRPr="00E71D44">
        <w:rPr>
          <w:b/>
          <w:sz w:val="20"/>
        </w:rPr>
        <w:t xml:space="preserve">Figura </w:t>
      </w:r>
      <w:r w:rsidR="006A561D">
        <w:rPr>
          <w:b/>
          <w:sz w:val="20"/>
        </w:rPr>
        <w:t>16</w:t>
      </w:r>
      <w:r>
        <w:rPr>
          <w:b/>
          <w:sz w:val="20"/>
        </w:rPr>
        <w:t xml:space="preserve"> </w:t>
      </w:r>
      <w:r w:rsidR="006A561D">
        <w:t>–</w:t>
      </w:r>
      <w:r w:rsidR="006A561D" w:rsidRPr="00E87933">
        <w:t xml:space="preserve"> </w:t>
      </w:r>
      <w:r w:rsidR="006A561D">
        <w:t>Lista de presença – Capacitação dia 08 /11/2016</w:t>
      </w:r>
    </w:p>
    <w:p w:rsidR="00996976" w:rsidRDefault="00996976" w:rsidP="008E39F4">
      <w:pPr>
        <w:spacing w:before="0" w:after="0"/>
        <w:rPr>
          <w:b/>
        </w:rPr>
      </w:pPr>
      <w:r>
        <w:rPr>
          <w:b/>
        </w:rPr>
        <w:br w:type="page"/>
      </w:r>
    </w:p>
    <w:p w:rsidR="00D1206B" w:rsidRDefault="00D1206B" w:rsidP="008E39F4">
      <w:pPr>
        <w:pStyle w:val="Ttulo2"/>
        <w:ind w:left="426" w:hanging="426"/>
      </w:pPr>
      <w:bookmarkStart w:id="23" w:name="_Toc467489668"/>
      <w:r>
        <w:lastRenderedPageBreak/>
        <w:t>Capacitação da Equipe Técnica da PMP - 3º dia.</w:t>
      </w:r>
      <w:bookmarkEnd w:id="23"/>
    </w:p>
    <w:p w:rsidR="00996976" w:rsidRPr="00515727" w:rsidRDefault="00996976" w:rsidP="008E39F4">
      <w:pPr>
        <w:ind w:left="426"/>
        <w:rPr>
          <w:b/>
          <w:lang w:val="pt-PT"/>
        </w:rPr>
      </w:pPr>
      <w:r w:rsidRPr="00515727">
        <w:rPr>
          <w:b/>
          <w:lang w:val="pt-PT"/>
        </w:rPr>
        <w:t>Local: Prefeitura Municipal de Petrópolis – Casa dos Conselhos – Av. Koeller nº 260</w:t>
      </w:r>
    </w:p>
    <w:p w:rsidR="00996976" w:rsidRDefault="00996976" w:rsidP="008E39F4">
      <w:pPr>
        <w:ind w:left="426"/>
        <w:rPr>
          <w:b/>
          <w:lang w:val="pt-PT"/>
        </w:rPr>
      </w:pPr>
      <w:r w:rsidRPr="00515727">
        <w:rPr>
          <w:b/>
          <w:lang w:val="pt-PT"/>
        </w:rPr>
        <w:t xml:space="preserve">Data: </w:t>
      </w:r>
      <w:r w:rsidR="006A561D">
        <w:rPr>
          <w:b/>
          <w:lang w:val="pt-PT"/>
        </w:rPr>
        <w:t>10</w:t>
      </w:r>
      <w:r w:rsidRPr="00515727">
        <w:rPr>
          <w:b/>
          <w:lang w:val="pt-PT"/>
        </w:rPr>
        <w:t>/1</w:t>
      </w:r>
      <w:r>
        <w:rPr>
          <w:b/>
          <w:lang w:val="pt-PT"/>
        </w:rPr>
        <w:t>1</w:t>
      </w:r>
      <w:r w:rsidRPr="00515727">
        <w:rPr>
          <w:b/>
          <w:lang w:val="pt-PT"/>
        </w:rPr>
        <w:t>/2016</w:t>
      </w:r>
    </w:p>
    <w:p w:rsidR="009F7E20" w:rsidRDefault="006A561D" w:rsidP="008E39F4">
      <w:pPr>
        <w:ind w:left="426"/>
        <w:rPr>
          <w:b/>
        </w:rPr>
      </w:pPr>
      <w:r>
        <w:rPr>
          <w:b/>
          <w:noProof/>
        </w:rPr>
        <w:drawing>
          <wp:inline distT="0" distB="0" distL="0" distR="0">
            <wp:extent cx="5115789" cy="2880000"/>
            <wp:effectExtent l="0" t="0" r="8890" b="0"/>
            <wp:docPr id="581" name="Imagem 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IMG-20161110-WA0001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789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CF0" w:rsidRDefault="006A561D" w:rsidP="00B85CF0">
      <w:pPr>
        <w:spacing w:before="0" w:after="0"/>
        <w:jc w:val="center"/>
      </w:pPr>
      <w:r w:rsidRPr="00E71D44">
        <w:rPr>
          <w:b/>
          <w:sz w:val="20"/>
        </w:rPr>
        <w:t xml:space="preserve">Figura </w:t>
      </w:r>
      <w:r>
        <w:rPr>
          <w:b/>
          <w:sz w:val="20"/>
        </w:rPr>
        <w:t>17</w:t>
      </w:r>
      <w:r w:rsidR="00B85CF0">
        <w:rPr>
          <w:b/>
          <w:sz w:val="20"/>
        </w:rPr>
        <w:t xml:space="preserve"> - </w:t>
      </w:r>
      <w:r w:rsidR="00B85CF0">
        <w:rPr>
          <w:sz w:val="20"/>
        </w:rPr>
        <w:t>Capacitação dos técnicos da PMP para o PMRR – Petrópolis (dia 10/11/2016)</w:t>
      </w:r>
    </w:p>
    <w:p w:rsidR="006A561D" w:rsidRDefault="006A561D" w:rsidP="008E39F4">
      <w:pPr>
        <w:ind w:left="426"/>
        <w:rPr>
          <w:b/>
        </w:rPr>
      </w:pPr>
    </w:p>
    <w:p w:rsidR="006A561D" w:rsidRDefault="006A561D" w:rsidP="008E39F4">
      <w:pPr>
        <w:ind w:left="426"/>
        <w:rPr>
          <w:b/>
        </w:rPr>
      </w:pPr>
      <w:r>
        <w:rPr>
          <w:b/>
          <w:noProof/>
        </w:rPr>
        <w:drawing>
          <wp:inline distT="0" distB="0" distL="0" distR="0">
            <wp:extent cx="5115789" cy="2880000"/>
            <wp:effectExtent l="0" t="0" r="8890" b="0"/>
            <wp:docPr id="582" name="Imagem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IMG-20161110-WA0002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5789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CF0" w:rsidRDefault="006A561D" w:rsidP="00B85CF0">
      <w:pPr>
        <w:spacing w:before="0" w:after="0"/>
        <w:jc w:val="center"/>
      </w:pPr>
      <w:r w:rsidRPr="00E71D44">
        <w:rPr>
          <w:b/>
          <w:sz w:val="20"/>
        </w:rPr>
        <w:t xml:space="preserve">Figura </w:t>
      </w:r>
      <w:r>
        <w:rPr>
          <w:b/>
          <w:sz w:val="20"/>
        </w:rPr>
        <w:t>18</w:t>
      </w:r>
      <w:r w:rsidR="00B85CF0">
        <w:rPr>
          <w:b/>
          <w:sz w:val="20"/>
        </w:rPr>
        <w:t xml:space="preserve"> - </w:t>
      </w:r>
      <w:r w:rsidR="00B85CF0">
        <w:rPr>
          <w:sz w:val="20"/>
        </w:rPr>
        <w:t>Capacitação dos técnicos da PMP para o PMRR – Petrópolis (dia 10/11/2016)</w:t>
      </w:r>
    </w:p>
    <w:p w:rsidR="006A561D" w:rsidRDefault="006A561D" w:rsidP="008E39F4"/>
    <w:p w:rsidR="006A561D" w:rsidRDefault="006A561D" w:rsidP="00B85CF0">
      <w:pPr>
        <w:ind w:left="426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149970" cy="7082193"/>
            <wp:effectExtent l="0" t="0" r="0" b="4445"/>
            <wp:docPr id="583" name="Imagem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Lista de Presença 3º dia de capacitação.bmp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622" cy="708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61D" w:rsidRDefault="006A561D" w:rsidP="00B85CF0">
      <w:pPr>
        <w:jc w:val="center"/>
      </w:pPr>
      <w:r w:rsidRPr="00E71D44">
        <w:rPr>
          <w:b/>
          <w:sz w:val="20"/>
        </w:rPr>
        <w:t xml:space="preserve">Figura </w:t>
      </w:r>
      <w:r>
        <w:rPr>
          <w:b/>
          <w:sz w:val="20"/>
        </w:rPr>
        <w:t xml:space="preserve">19 </w:t>
      </w:r>
      <w:r>
        <w:t>–</w:t>
      </w:r>
      <w:r w:rsidRPr="00E87933">
        <w:t xml:space="preserve"> </w:t>
      </w:r>
      <w:r>
        <w:t>Lista de presença – Capacitação dia 10/11/2016</w:t>
      </w:r>
    </w:p>
    <w:p w:rsidR="006A561D" w:rsidRDefault="006A561D" w:rsidP="008E39F4">
      <w:pPr>
        <w:ind w:left="426"/>
        <w:rPr>
          <w:b/>
        </w:rPr>
      </w:pPr>
    </w:p>
    <w:p w:rsidR="006A561D" w:rsidRPr="00D470A1" w:rsidRDefault="006A561D" w:rsidP="008E39F4">
      <w:pPr>
        <w:ind w:left="426"/>
        <w:rPr>
          <w:b/>
        </w:rPr>
      </w:pPr>
    </w:p>
    <w:sectPr w:rsidR="006A561D" w:rsidRPr="00D470A1" w:rsidSect="00FC798F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7" w:h="16839" w:code="9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1223" w:rsidRDefault="00E91223">
      <w:r>
        <w:separator/>
      </w:r>
    </w:p>
  </w:endnote>
  <w:endnote w:type="continuationSeparator" w:id="0">
    <w:p w:rsidR="00E91223" w:rsidRDefault="00E912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Dax-Light">
    <w:altName w:val="Times New Roman"/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Dax-Medium">
    <w:altName w:val="Times New Roman"/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798F" w:rsidRDefault="00FC798F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1223" w:rsidRDefault="00B3033A" w:rsidP="00A1648D">
    <w:pPr>
      <w:pStyle w:val="Rodap"/>
      <w:tabs>
        <w:tab w:val="left" w:pos="351"/>
        <w:tab w:val="right" w:pos="8505"/>
      </w:tabs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64135</wp:posOffset>
              </wp:positionH>
              <wp:positionV relativeFrom="paragraph">
                <wp:posOffset>69850</wp:posOffset>
              </wp:positionV>
              <wp:extent cx="1634490" cy="375285"/>
              <wp:effectExtent l="0" t="0" r="0" b="0"/>
              <wp:wrapNone/>
              <wp:docPr id="2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34490" cy="3752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1223" w:rsidRPr="00613D21" w:rsidRDefault="00E91223" w:rsidP="00A1648D">
                          <w:pPr>
                            <w:spacing w:before="0" w:after="0"/>
                            <w:rPr>
                              <w:sz w:val="20"/>
                              <w:szCs w:val="20"/>
                            </w:rPr>
                          </w:pPr>
                          <w:r w:rsidRPr="00613D21">
                            <w:rPr>
                              <w:sz w:val="20"/>
                              <w:szCs w:val="20"/>
                            </w:rPr>
                            <w:t>THEOPRATIQUE</w:t>
                          </w:r>
                        </w:p>
                        <w:p w:rsidR="00E91223" w:rsidRPr="00613D21" w:rsidRDefault="00E91223" w:rsidP="0040660C">
                          <w:pPr>
                            <w:spacing w:before="0" w:after="0"/>
                            <w:rPr>
                              <w:sz w:val="20"/>
                              <w:szCs w:val="20"/>
                            </w:rPr>
                          </w:pPr>
                          <w:r w:rsidRPr="00613D21">
                            <w:rPr>
                              <w:sz w:val="20"/>
                              <w:szCs w:val="20"/>
                            </w:rPr>
                            <w:t>www.theopratique.com.br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9" type="#_x0000_t202" style="position:absolute;margin-left:5.05pt;margin-top:5.5pt;width:128.7pt;height:29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" stroked="f">
              <v:textbox style="mso-fit-shape-to-text:t">
                <w:txbxContent>
                  <w:p w:rsidR="00E91223" w:rsidRPr="00613D21" w:rsidRDefault="00E91223" w:rsidP="00A1648D">
                    <w:pPr>
                      <w:spacing w:before="0" w:after="0"/>
                      <w:rPr>
                        <w:sz w:val="20"/>
                        <w:szCs w:val="20"/>
                      </w:rPr>
                    </w:pPr>
                    <w:r w:rsidRPr="00613D21">
                      <w:rPr>
                        <w:sz w:val="20"/>
                        <w:szCs w:val="20"/>
                      </w:rPr>
                      <w:t>THEOPRATIQUE</w:t>
                    </w:r>
                  </w:p>
                  <w:p w:rsidR="00E91223" w:rsidRPr="00613D21" w:rsidRDefault="00E91223" w:rsidP="0040660C">
                    <w:pPr>
                      <w:spacing w:before="0" w:after="0"/>
                      <w:rPr>
                        <w:sz w:val="20"/>
                        <w:szCs w:val="20"/>
                      </w:rPr>
                    </w:pPr>
                    <w:r w:rsidRPr="00613D21">
                      <w:rPr>
                        <w:sz w:val="20"/>
                        <w:szCs w:val="20"/>
                      </w:rPr>
                      <w:t>www.theopratique.com.br</w:t>
                    </w:r>
                  </w:p>
                </w:txbxContent>
              </v:textbox>
            </v:shape>
          </w:pict>
        </mc:Fallback>
      </mc:AlternateContent>
    </w:r>
    <w:r w:rsidR="00E91223">
      <w:tab/>
    </w:r>
    <w:r w:rsidR="00E91223">
      <w:tab/>
    </w:r>
    <w:r w:rsidR="00E91223">
      <w:tab/>
    </w:r>
    <w:r w:rsidR="00E5176C">
      <w:fldChar w:fldCharType="begin"/>
    </w:r>
    <w:r w:rsidR="00E5176C">
      <w:instrText xml:space="preserve"> PAGE   \* MERGEFORMAT </w:instrText>
    </w:r>
    <w:r w:rsidR="00E5176C">
      <w:fldChar w:fldCharType="separate"/>
    </w:r>
    <w:r w:rsidR="0094585D">
      <w:rPr>
        <w:noProof/>
      </w:rPr>
      <w:t>17</w:t>
    </w:r>
    <w:r w:rsidR="00E5176C">
      <w:rPr>
        <w:noProof/>
      </w:rPr>
      <w:fldChar w:fldCharType="end"/>
    </w:r>
  </w:p>
  <w:p w:rsidR="00E91223" w:rsidRPr="00EC3ADF" w:rsidRDefault="00E91223" w:rsidP="00EC3ADF">
    <w:pPr>
      <w:pStyle w:val="Rodap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-813435</wp:posOffset>
          </wp:positionH>
          <wp:positionV relativeFrom="paragraph">
            <wp:posOffset>277495</wp:posOffset>
          </wp:positionV>
          <wp:extent cx="808355" cy="382905"/>
          <wp:effectExtent l="0" t="0" r="0" b="0"/>
          <wp:wrapTopAndBottom/>
          <wp:docPr id="585" name="Picture 3" descr="NOVO LOGO THEO_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NOVO LOGO THEO_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8355" cy="3829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798F" w:rsidRDefault="00FC798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1223" w:rsidRDefault="00E91223">
      <w:r>
        <w:separator/>
      </w:r>
    </w:p>
  </w:footnote>
  <w:footnote w:type="continuationSeparator" w:id="0">
    <w:p w:rsidR="00E91223" w:rsidRDefault="00E912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1223" w:rsidRDefault="00E91223" w:rsidP="00BB01D8">
    <w:pPr>
      <w:pStyle w:val="Cabealho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E91223" w:rsidRDefault="00E91223" w:rsidP="00637792">
    <w:pPr>
      <w:pStyle w:val="Cabealh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1223" w:rsidRPr="002E1722" w:rsidRDefault="00E91223" w:rsidP="007B5FCF">
    <w:pPr>
      <w:pStyle w:val="Cabealho"/>
      <w:spacing w:after="0"/>
      <w:rPr>
        <w:rFonts w:ascii="Dax-Light" w:hAnsi="Dax-Light"/>
        <w:sz w:val="16"/>
        <w:szCs w:val="16"/>
      </w:rPr>
    </w:pPr>
    <w:r>
      <w:rPr>
        <w:rFonts w:ascii="Dax-Light" w:hAnsi="Dax-Light"/>
        <w:b/>
        <w:noProof/>
        <w:color w:val="C00000"/>
        <w:sz w:val="32"/>
        <w:szCs w:val="32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-545465</wp:posOffset>
          </wp:positionH>
          <wp:positionV relativeFrom="paragraph">
            <wp:posOffset>-5715</wp:posOffset>
          </wp:positionV>
          <wp:extent cx="379095" cy="439420"/>
          <wp:effectExtent l="19050" t="0" r="1905" b="0"/>
          <wp:wrapNone/>
          <wp:docPr id="584" name="Imagem 13" descr="Brasao_Petropolis_rj_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3" descr="Brasao_Petropolis_rj_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9095" cy="4394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2E1722">
      <w:rPr>
        <w:rFonts w:ascii="Dax-Light" w:hAnsi="Dax-Light"/>
        <w:sz w:val="16"/>
        <w:szCs w:val="16"/>
      </w:rPr>
      <w:t xml:space="preserve">PREFEITURA MUNICIPAL DE PETRÓPOLIS - PMP                                               </w:t>
    </w:r>
    <w:r>
      <w:rPr>
        <w:rFonts w:ascii="Dax-Light" w:hAnsi="Dax-Light"/>
        <w:sz w:val="16"/>
        <w:szCs w:val="16"/>
      </w:rPr>
      <w:t xml:space="preserve">                   </w:t>
    </w:r>
    <w:r w:rsidRPr="002E1722">
      <w:rPr>
        <w:rFonts w:ascii="Dax-Light" w:hAnsi="Dax-Light"/>
        <w:sz w:val="16"/>
        <w:szCs w:val="16"/>
      </w:rPr>
      <w:t xml:space="preserve">     </w:t>
    </w:r>
    <w:r>
      <w:rPr>
        <w:rFonts w:ascii="Dax-Light" w:hAnsi="Dax-Light"/>
        <w:sz w:val="16"/>
        <w:szCs w:val="16"/>
      </w:rPr>
      <w:t xml:space="preserve">        PMRR </w:t>
    </w:r>
    <w:r w:rsidR="00393FAB">
      <w:rPr>
        <w:rFonts w:ascii="Dax-Light" w:hAnsi="Dax-Light"/>
        <w:sz w:val="16"/>
        <w:szCs w:val="16"/>
      </w:rPr>
      <w:t>–</w:t>
    </w:r>
    <w:r>
      <w:rPr>
        <w:rFonts w:ascii="Dax-Light" w:hAnsi="Dax-Light"/>
        <w:sz w:val="16"/>
        <w:szCs w:val="16"/>
      </w:rPr>
      <w:t xml:space="preserve"> </w:t>
    </w:r>
    <w:r w:rsidR="00393FAB">
      <w:rPr>
        <w:rFonts w:ascii="Dax-Light" w:hAnsi="Dax-Light"/>
        <w:sz w:val="16"/>
        <w:szCs w:val="16"/>
      </w:rPr>
      <w:t>PRODUTO 07-A</w:t>
    </w:r>
  </w:p>
  <w:p w:rsidR="00E91223" w:rsidRPr="005D638D" w:rsidRDefault="00E91223" w:rsidP="00ED065F">
    <w:pPr>
      <w:pStyle w:val="Cabealho"/>
      <w:spacing w:before="40" w:after="0"/>
      <w:jc w:val="center"/>
      <w:rPr>
        <w:rFonts w:ascii="Dax-Light" w:hAnsi="Dax-Light"/>
        <w:sz w:val="16"/>
        <w:szCs w:val="16"/>
      </w:rPr>
    </w:pPr>
    <w:r>
      <w:rPr>
        <w:sz w:val="16"/>
        <w:szCs w:val="16"/>
      </w:rPr>
      <w:t xml:space="preserve"> </w:t>
    </w:r>
    <w:r w:rsidRPr="00B71FF7">
      <w:rPr>
        <w:rFonts w:ascii="Dax-Light" w:hAnsi="Dax-Light"/>
        <w:sz w:val="16"/>
        <w:szCs w:val="16"/>
      </w:rPr>
      <w:t>SECRETARIA DE HABITAÇÃO - SEH</w:t>
    </w:r>
    <w:r>
      <w:t xml:space="preserve">                                               </w:t>
    </w:r>
    <w:r w:rsidR="00ED065F">
      <w:rPr>
        <w:rFonts w:ascii="Dax-Light" w:hAnsi="Dax-Light"/>
        <w:sz w:val="16"/>
        <w:szCs w:val="16"/>
      </w:rPr>
      <w:t>Capacitação da Equipe Técnica da PMP</w:t>
    </w:r>
  </w:p>
  <w:p w:rsidR="00E91223" w:rsidRDefault="00E91223" w:rsidP="004014FA">
    <w:pPr>
      <w:spacing w:before="0"/>
      <w:jc w:val="center"/>
      <w:rPr>
        <w:sz w:val="16"/>
        <w:szCs w:val="16"/>
      </w:rPr>
    </w:pPr>
  </w:p>
  <w:p w:rsidR="00E91223" w:rsidRDefault="00E91223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91223" w:rsidRDefault="00E91223">
    <w:pPr>
      <w:pStyle w:val="Cabealho"/>
    </w:pPr>
    <w:r>
      <w:rPr>
        <w:noProof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column">
            <wp:posOffset>-1103630</wp:posOffset>
          </wp:positionH>
          <wp:positionV relativeFrom="paragraph">
            <wp:posOffset>-476885</wp:posOffset>
          </wp:positionV>
          <wp:extent cx="7687310" cy="1212215"/>
          <wp:effectExtent l="19050" t="0" r="0" b="0"/>
          <wp:wrapNone/>
          <wp:docPr id="586" name="Imagem 226" descr="A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26" descr="A4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87310" cy="12122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172F4C"/>
    <w:multiLevelType w:val="hybridMultilevel"/>
    <w:tmpl w:val="933ABCA8"/>
    <w:lvl w:ilvl="0" w:tplc="DF9E2EB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b w:val="0"/>
        <w:sz w:val="20"/>
        <w:szCs w:val="20"/>
      </w:rPr>
    </w:lvl>
    <w:lvl w:ilvl="1" w:tplc="0416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b w:val="0"/>
        <w:sz w:val="20"/>
        <w:szCs w:val="20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0DD43D25"/>
    <w:multiLevelType w:val="multilevel"/>
    <w:tmpl w:val="B6A21B54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C00000"/>
        <w:spacing w:val="0"/>
        <w:kern w:val="0"/>
        <w:position w:val="0"/>
        <w:sz w:val="28"/>
        <w:szCs w:val="28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1FE79EB"/>
    <w:multiLevelType w:val="hybridMultilevel"/>
    <w:tmpl w:val="062628A6"/>
    <w:lvl w:ilvl="0" w:tplc="0416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8C41CBF"/>
    <w:multiLevelType w:val="hybridMultilevel"/>
    <w:tmpl w:val="9C8C15AC"/>
    <w:lvl w:ilvl="0" w:tplc="A8E4CC6A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b w:val="0"/>
        <w:color w:val="auto"/>
        <w:sz w:val="20"/>
        <w:szCs w:val="20"/>
      </w:rPr>
    </w:lvl>
    <w:lvl w:ilvl="1" w:tplc="04160011">
      <w:start w:val="1"/>
      <w:numFmt w:val="decimal"/>
      <w:lvlText w:val="%2)"/>
      <w:lvlJc w:val="left"/>
      <w:pPr>
        <w:tabs>
          <w:tab w:val="num" w:pos="2160"/>
        </w:tabs>
        <w:ind w:left="2160" w:hanging="360"/>
      </w:pPr>
      <w:rPr>
        <w:b w:val="0"/>
        <w:color w:val="auto"/>
        <w:sz w:val="20"/>
        <w:szCs w:val="20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 w15:restartNumberingAfterBreak="0">
    <w:nsid w:val="33312BDF"/>
    <w:multiLevelType w:val="hybridMultilevel"/>
    <w:tmpl w:val="6E58B670"/>
    <w:lvl w:ilvl="0" w:tplc="0416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 w15:restartNumberingAfterBreak="0">
    <w:nsid w:val="355E0C94"/>
    <w:multiLevelType w:val="hybridMultilevel"/>
    <w:tmpl w:val="6B088874"/>
    <w:lvl w:ilvl="0" w:tplc="0416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9676484"/>
    <w:multiLevelType w:val="hybridMultilevel"/>
    <w:tmpl w:val="A7BEAE6C"/>
    <w:lvl w:ilvl="0" w:tplc="EBE67A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70AB1B8">
      <w:numFmt w:val="none"/>
      <w:lvlText w:val=""/>
      <w:lvlJc w:val="left"/>
      <w:pPr>
        <w:tabs>
          <w:tab w:val="num" w:pos="360"/>
        </w:tabs>
      </w:pPr>
    </w:lvl>
    <w:lvl w:ilvl="2" w:tplc="7C60ED50">
      <w:numFmt w:val="none"/>
      <w:lvlText w:val=""/>
      <w:lvlJc w:val="left"/>
      <w:pPr>
        <w:tabs>
          <w:tab w:val="num" w:pos="360"/>
        </w:tabs>
      </w:pPr>
    </w:lvl>
    <w:lvl w:ilvl="3" w:tplc="A9104686">
      <w:numFmt w:val="none"/>
      <w:lvlText w:val=""/>
      <w:lvlJc w:val="left"/>
      <w:pPr>
        <w:tabs>
          <w:tab w:val="num" w:pos="360"/>
        </w:tabs>
      </w:pPr>
    </w:lvl>
    <w:lvl w:ilvl="4" w:tplc="F14EF79C">
      <w:numFmt w:val="none"/>
      <w:lvlText w:val=""/>
      <w:lvlJc w:val="left"/>
      <w:pPr>
        <w:tabs>
          <w:tab w:val="num" w:pos="360"/>
        </w:tabs>
      </w:pPr>
    </w:lvl>
    <w:lvl w:ilvl="5" w:tplc="D34C9214">
      <w:numFmt w:val="none"/>
      <w:lvlText w:val=""/>
      <w:lvlJc w:val="left"/>
      <w:pPr>
        <w:tabs>
          <w:tab w:val="num" w:pos="360"/>
        </w:tabs>
      </w:pPr>
    </w:lvl>
    <w:lvl w:ilvl="6" w:tplc="7964660E">
      <w:numFmt w:val="none"/>
      <w:lvlText w:val=""/>
      <w:lvlJc w:val="left"/>
      <w:pPr>
        <w:tabs>
          <w:tab w:val="num" w:pos="360"/>
        </w:tabs>
      </w:pPr>
    </w:lvl>
    <w:lvl w:ilvl="7" w:tplc="8C1E0270">
      <w:numFmt w:val="none"/>
      <w:lvlText w:val=""/>
      <w:lvlJc w:val="left"/>
      <w:pPr>
        <w:tabs>
          <w:tab w:val="num" w:pos="360"/>
        </w:tabs>
      </w:pPr>
    </w:lvl>
    <w:lvl w:ilvl="8" w:tplc="C2EC6894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56DA3E6E"/>
    <w:multiLevelType w:val="hybridMultilevel"/>
    <w:tmpl w:val="5D2841EE"/>
    <w:lvl w:ilvl="0" w:tplc="0416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7"/>
  </w:num>
  <w:num w:numId="5">
    <w:abstractNumId w:val="4"/>
  </w:num>
  <w:num w:numId="6">
    <w:abstractNumId w:val="0"/>
  </w:num>
  <w:num w:numId="7">
    <w:abstractNumId w:val="3"/>
  </w:num>
  <w:num w:numId="8">
    <w:abstractNumId w:val="2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10241" fill="f" fillcolor="white" stroke="f">
      <v:fill color="white" on="f"/>
      <v:stroke on="f"/>
      <v:textbox style="mso-rotate-with-shape:t"/>
      <o:colormenu v:ext="edit" strokecolor="re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1B57"/>
    <w:rsid w:val="0000175C"/>
    <w:rsid w:val="00001F97"/>
    <w:rsid w:val="00002E32"/>
    <w:rsid w:val="00006AEB"/>
    <w:rsid w:val="000077F1"/>
    <w:rsid w:val="000100FF"/>
    <w:rsid w:val="00010AAC"/>
    <w:rsid w:val="000110B6"/>
    <w:rsid w:val="00012E3A"/>
    <w:rsid w:val="00013CDF"/>
    <w:rsid w:val="00014A00"/>
    <w:rsid w:val="00016AF6"/>
    <w:rsid w:val="000176B9"/>
    <w:rsid w:val="00020102"/>
    <w:rsid w:val="00021147"/>
    <w:rsid w:val="00023DA0"/>
    <w:rsid w:val="000251BF"/>
    <w:rsid w:val="000267CD"/>
    <w:rsid w:val="00026AD0"/>
    <w:rsid w:val="00035B1C"/>
    <w:rsid w:val="00035C93"/>
    <w:rsid w:val="00037994"/>
    <w:rsid w:val="00041A73"/>
    <w:rsid w:val="00041F54"/>
    <w:rsid w:val="000427F3"/>
    <w:rsid w:val="00045617"/>
    <w:rsid w:val="000468AA"/>
    <w:rsid w:val="000503BC"/>
    <w:rsid w:val="00050438"/>
    <w:rsid w:val="0005150E"/>
    <w:rsid w:val="0005246A"/>
    <w:rsid w:val="00052A5D"/>
    <w:rsid w:val="00052D0A"/>
    <w:rsid w:val="00053B14"/>
    <w:rsid w:val="0005445E"/>
    <w:rsid w:val="000552E3"/>
    <w:rsid w:val="000553F1"/>
    <w:rsid w:val="00057F26"/>
    <w:rsid w:val="00062822"/>
    <w:rsid w:val="00062B87"/>
    <w:rsid w:val="00062E52"/>
    <w:rsid w:val="00064729"/>
    <w:rsid w:val="0006705B"/>
    <w:rsid w:val="000717B4"/>
    <w:rsid w:val="00072DD3"/>
    <w:rsid w:val="00073113"/>
    <w:rsid w:val="00074097"/>
    <w:rsid w:val="00074967"/>
    <w:rsid w:val="0007675C"/>
    <w:rsid w:val="00080012"/>
    <w:rsid w:val="0008256A"/>
    <w:rsid w:val="000840EB"/>
    <w:rsid w:val="00085BAF"/>
    <w:rsid w:val="000909EC"/>
    <w:rsid w:val="00091FFF"/>
    <w:rsid w:val="00095047"/>
    <w:rsid w:val="00095F25"/>
    <w:rsid w:val="000961EC"/>
    <w:rsid w:val="00096BA6"/>
    <w:rsid w:val="000A1FCA"/>
    <w:rsid w:val="000A200E"/>
    <w:rsid w:val="000A204E"/>
    <w:rsid w:val="000A314F"/>
    <w:rsid w:val="000A4645"/>
    <w:rsid w:val="000A53E3"/>
    <w:rsid w:val="000A56F0"/>
    <w:rsid w:val="000A5F7A"/>
    <w:rsid w:val="000A78F7"/>
    <w:rsid w:val="000A7D7B"/>
    <w:rsid w:val="000B0173"/>
    <w:rsid w:val="000B02C2"/>
    <w:rsid w:val="000B1254"/>
    <w:rsid w:val="000B2881"/>
    <w:rsid w:val="000B2CBB"/>
    <w:rsid w:val="000B4553"/>
    <w:rsid w:val="000B5367"/>
    <w:rsid w:val="000B58D8"/>
    <w:rsid w:val="000B5CC2"/>
    <w:rsid w:val="000B6043"/>
    <w:rsid w:val="000B6AD7"/>
    <w:rsid w:val="000B7344"/>
    <w:rsid w:val="000B73FC"/>
    <w:rsid w:val="000C2104"/>
    <w:rsid w:val="000C26E2"/>
    <w:rsid w:val="000C3430"/>
    <w:rsid w:val="000C34E3"/>
    <w:rsid w:val="000C3891"/>
    <w:rsid w:val="000C38EC"/>
    <w:rsid w:val="000C3CAA"/>
    <w:rsid w:val="000C4980"/>
    <w:rsid w:val="000C4E97"/>
    <w:rsid w:val="000C5898"/>
    <w:rsid w:val="000C62EB"/>
    <w:rsid w:val="000C642A"/>
    <w:rsid w:val="000C78CE"/>
    <w:rsid w:val="000D090D"/>
    <w:rsid w:val="000D12F5"/>
    <w:rsid w:val="000D2143"/>
    <w:rsid w:val="000D434B"/>
    <w:rsid w:val="000D5A9F"/>
    <w:rsid w:val="000D6E8C"/>
    <w:rsid w:val="000E1278"/>
    <w:rsid w:val="000E3366"/>
    <w:rsid w:val="000E3C11"/>
    <w:rsid w:val="000E5559"/>
    <w:rsid w:val="000E61FA"/>
    <w:rsid w:val="000E7B75"/>
    <w:rsid w:val="000F34AE"/>
    <w:rsid w:val="000F4319"/>
    <w:rsid w:val="000F592C"/>
    <w:rsid w:val="000F69F3"/>
    <w:rsid w:val="0010030C"/>
    <w:rsid w:val="00100A46"/>
    <w:rsid w:val="00102643"/>
    <w:rsid w:val="00103125"/>
    <w:rsid w:val="001041B5"/>
    <w:rsid w:val="00104622"/>
    <w:rsid w:val="0010770E"/>
    <w:rsid w:val="00112B4B"/>
    <w:rsid w:val="001131FE"/>
    <w:rsid w:val="00114305"/>
    <w:rsid w:val="00114AEA"/>
    <w:rsid w:val="00116B2A"/>
    <w:rsid w:val="00121A7B"/>
    <w:rsid w:val="00123142"/>
    <w:rsid w:val="0012408A"/>
    <w:rsid w:val="0012467D"/>
    <w:rsid w:val="001260F2"/>
    <w:rsid w:val="001272B2"/>
    <w:rsid w:val="001330B9"/>
    <w:rsid w:val="0013423C"/>
    <w:rsid w:val="00134A30"/>
    <w:rsid w:val="00134EF9"/>
    <w:rsid w:val="00136091"/>
    <w:rsid w:val="00136C1C"/>
    <w:rsid w:val="00140132"/>
    <w:rsid w:val="0014394B"/>
    <w:rsid w:val="00143C1F"/>
    <w:rsid w:val="00145D8E"/>
    <w:rsid w:val="00145EB4"/>
    <w:rsid w:val="00146F24"/>
    <w:rsid w:val="00147BC5"/>
    <w:rsid w:val="00147BDD"/>
    <w:rsid w:val="00152C37"/>
    <w:rsid w:val="00152D49"/>
    <w:rsid w:val="00154BCC"/>
    <w:rsid w:val="00162052"/>
    <w:rsid w:val="0016359E"/>
    <w:rsid w:val="001635C1"/>
    <w:rsid w:val="00165420"/>
    <w:rsid w:val="001658E3"/>
    <w:rsid w:val="00166D9A"/>
    <w:rsid w:val="001711E4"/>
    <w:rsid w:val="0017129F"/>
    <w:rsid w:val="0017188A"/>
    <w:rsid w:val="00171D93"/>
    <w:rsid w:val="00171F78"/>
    <w:rsid w:val="00172112"/>
    <w:rsid w:val="00173078"/>
    <w:rsid w:val="00174465"/>
    <w:rsid w:val="001754B5"/>
    <w:rsid w:val="00175B52"/>
    <w:rsid w:val="00180436"/>
    <w:rsid w:val="00180EB9"/>
    <w:rsid w:val="00183CAE"/>
    <w:rsid w:val="00184530"/>
    <w:rsid w:val="00185422"/>
    <w:rsid w:val="00186053"/>
    <w:rsid w:val="001875EA"/>
    <w:rsid w:val="0019624E"/>
    <w:rsid w:val="001A0BE1"/>
    <w:rsid w:val="001A1CDB"/>
    <w:rsid w:val="001A241B"/>
    <w:rsid w:val="001A2556"/>
    <w:rsid w:val="001A39AF"/>
    <w:rsid w:val="001B218B"/>
    <w:rsid w:val="001B674F"/>
    <w:rsid w:val="001C2E85"/>
    <w:rsid w:val="001C3007"/>
    <w:rsid w:val="001C7723"/>
    <w:rsid w:val="001D0DAB"/>
    <w:rsid w:val="001D1C2D"/>
    <w:rsid w:val="001D1D3B"/>
    <w:rsid w:val="001D2B7F"/>
    <w:rsid w:val="001D43A9"/>
    <w:rsid w:val="001D491D"/>
    <w:rsid w:val="001E06C4"/>
    <w:rsid w:val="001E0735"/>
    <w:rsid w:val="001E4DE2"/>
    <w:rsid w:val="001E5752"/>
    <w:rsid w:val="001E602A"/>
    <w:rsid w:val="001E67B0"/>
    <w:rsid w:val="001E694E"/>
    <w:rsid w:val="001F239F"/>
    <w:rsid w:val="001F251F"/>
    <w:rsid w:val="001F69AF"/>
    <w:rsid w:val="00200A93"/>
    <w:rsid w:val="00201127"/>
    <w:rsid w:val="00201D92"/>
    <w:rsid w:val="00201FCD"/>
    <w:rsid w:val="002021E4"/>
    <w:rsid w:val="00203850"/>
    <w:rsid w:val="002042DA"/>
    <w:rsid w:val="002045C9"/>
    <w:rsid w:val="00205E89"/>
    <w:rsid w:val="00205FCC"/>
    <w:rsid w:val="0020652D"/>
    <w:rsid w:val="002113E0"/>
    <w:rsid w:val="00211650"/>
    <w:rsid w:val="00211A9A"/>
    <w:rsid w:val="0021487C"/>
    <w:rsid w:val="00215396"/>
    <w:rsid w:val="00216505"/>
    <w:rsid w:val="00221D54"/>
    <w:rsid w:val="00222006"/>
    <w:rsid w:val="00223BC4"/>
    <w:rsid w:val="00225E4D"/>
    <w:rsid w:val="00226B57"/>
    <w:rsid w:val="002274E2"/>
    <w:rsid w:val="00227638"/>
    <w:rsid w:val="00227A20"/>
    <w:rsid w:val="00230BD4"/>
    <w:rsid w:val="00231BD4"/>
    <w:rsid w:val="002328F1"/>
    <w:rsid w:val="00234247"/>
    <w:rsid w:val="00234ACA"/>
    <w:rsid w:val="00237C6E"/>
    <w:rsid w:val="00240A50"/>
    <w:rsid w:val="0024247E"/>
    <w:rsid w:val="002434FC"/>
    <w:rsid w:val="002445D2"/>
    <w:rsid w:val="002449F7"/>
    <w:rsid w:val="002463CB"/>
    <w:rsid w:val="00246F2E"/>
    <w:rsid w:val="00250D03"/>
    <w:rsid w:val="00255C13"/>
    <w:rsid w:val="00256749"/>
    <w:rsid w:val="002606F0"/>
    <w:rsid w:val="0026113B"/>
    <w:rsid w:val="002612FF"/>
    <w:rsid w:val="00261CD6"/>
    <w:rsid w:val="00261F89"/>
    <w:rsid w:val="002647D5"/>
    <w:rsid w:val="00265CBB"/>
    <w:rsid w:val="00266351"/>
    <w:rsid w:val="00270F5E"/>
    <w:rsid w:val="0027124C"/>
    <w:rsid w:val="0027300E"/>
    <w:rsid w:val="00273C52"/>
    <w:rsid w:val="002809BB"/>
    <w:rsid w:val="002818B3"/>
    <w:rsid w:val="00282F00"/>
    <w:rsid w:val="002835A9"/>
    <w:rsid w:val="00283A03"/>
    <w:rsid w:val="00283F6A"/>
    <w:rsid w:val="002840DB"/>
    <w:rsid w:val="002841A1"/>
    <w:rsid w:val="00285CA8"/>
    <w:rsid w:val="0028740C"/>
    <w:rsid w:val="002903DC"/>
    <w:rsid w:val="00291210"/>
    <w:rsid w:val="0029124B"/>
    <w:rsid w:val="00291F73"/>
    <w:rsid w:val="00292AA5"/>
    <w:rsid w:val="002947B0"/>
    <w:rsid w:val="002A0006"/>
    <w:rsid w:val="002A0A0A"/>
    <w:rsid w:val="002A1932"/>
    <w:rsid w:val="002A19DB"/>
    <w:rsid w:val="002A303D"/>
    <w:rsid w:val="002A392D"/>
    <w:rsid w:val="002A3F09"/>
    <w:rsid w:val="002A4279"/>
    <w:rsid w:val="002A4762"/>
    <w:rsid w:val="002B194D"/>
    <w:rsid w:val="002B5C63"/>
    <w:rsid w:val="002B5FCC"/>
    <w:rsid w:val="002B772D"/>
    <w:rsid w:val="002B7E5D"/>
    <w:rsid w:val="002B7EE8"/>
    <w:rsid w:val="002C00C3"/>
    <w:rsid w:val="002C0B63"/>
    <w:rsid w:val="002C4566"/>
    <w:rsid w:val="002C46DB"/>
    <w:rsid w:val="002C7320"/>
    <w:rsid w:val="002D166D"/>
    <w:rsid w:val="002D2561"/>
    <w:rsid w:val="002D4054"/>
    <w:rsid w:val="002E1722"/>
    <w:rsid w:val="002E27A9"/>
    <w:rsid w:val="002E3E03"/>
    <w:rsid w:val="002E48F4"/>
    <w:rsid w:val="002E6B03"/>
    <w:rsid w:val="002E6BA6"/>
    <w:rsid w:val="002E7CB8"/>
    <w:rsid w:val="002F0DEB"/>
    <w:rsid w:val="002F10BA"/>
    <w:rsid w:val="002F1DE8"/>
    <w:rsid w:val="002F2CE1"/>
    <w:rsid w:val="002F30AF"/>
    <w:rsid w:val="002F4DB6"/>
    <w:rsid w:val="002F5531"/>
    <w:rsid w:val="002F5B29"/>
    <w:rsid w:val="00302568"/>
    <w:rsid w:val="00302809"/>
    <w:rsid w:val="0030356F"/>
    <w:rsid w:val="003043EB"/>
    <w:rsid w:val="00305488"/>
    <w:rsid w:val="0030559C"/>
    <w:rsid w:val="00305FB9"/>
    <w:rsid w:val="003063EC"/>
    <w:rsid w:val="00310AFC"/>
    <w:rsid w:val="00310F77"/>
    <w:rsid w:val="003115F3"/>
    <w:rsid w:val="00311C09"/>
    <w:rsid w:val="00314A0B"/>
    <w:rsid w:val="0031547C"/>
    <w:rsid w:val="00315830"/>
    <w:rsid w:val="00315A7D"/>
    <w:rsid w:val="003161C6"/>
    <w:rsid w:val="003169B2"/>
    <w:rsid w:val="00316E22"/>
    <w:rsid w:val="00317357"/>
    <w:rsid w:val="0032080E"/>
    <w:rsid w:val="00321664"/>
    <w:rsid w:val="00321775"/>
    <w:rsid w:val="0032472B"/>
    <w:rsid w:val="00326D6F"/>
    <w:rsid w:val="00327329"/>
    <w:rsid w:val="003278BD"/>
    <w:rsid w:val="00334818"/>
    <w:rsid w:val="0033666C"/>
    <w:rsid w:val="00336D74"/>
    <w:rsid w:val="00336E37"/>
    <w:rsid w:val="00340A4D"/>
    <w:rsid w:val="00342DB0"/>
    <w:rsid w:val="003438F8"/>
    <w:rsid w:val="00343C25"/>
    <w:rsid w:val="0034795D"/>
    <w:rsid w:val="00347C54"/>
    <w:rsid w:val="00350337"/>
    <w:rsid w:val="00352CBF"/>
    <w:rsid w:val="00357C45"/>
    <w:rsid w:val="00362051"/>
    <w:rsid w:val="003649B7"/>
    <w:rsid w:val="00364E59"/>
    <w:rsid w:val="0036773A"/>
    <w:rsid w:val="00367E24"/>
    <w:rsid w:val="003700D0"/>
    <w:rsid w:val="003712E0"/>
    <w:rsid w:val="003718A8"/>
    <w:rsid w:val="003725D8"/>
    <w:rsid w:val="003728B4"/>
    <w:rsid w:val="003732C0"/>
    <w:rsid w:val="0037341C"/>
    <w:rsid w:val="00373B70"/>
    <w:rsid w:val="0037465B"/>
    <w:rsid w:val="00377650"/>
    <w:rsid w:val="00383B56"/>
    <w:rsid w:val="00384EF8"/>
    <w:rsid w:val="0038671A"/>
    <w:rsid w:val="00391DE6"/>
    <w:rsid w:val="00393FAB"/>
    <w:rsid w:val="00394A10"/>
    <w:rsid w:val="003978EF"/>
    <w:rsid w:val="003A016E"/>
    <w:rsid w:val="003A1ADE"/>
    <w:rsid w:val="003A5824"/>
    <w:rsid w:val="003A718E"/>
    <w:rsid w:val="003A7820"/>
    <w:rsid w:val="003B0D33"/>
    <w:rsid w:val="003B21D7"/>
    <w:rsid w:val="003B2C04"/>
    <w:rsid w:val="003B2E73"/>
    <w:rsid w:val="003B48CD"/>
    <w:rsid w:val="003B57CD"/>
    <w:rsid w:val="003C0491"/>
    <w:rsid w:val="003C097A"/>
    <w:rsid w:val="003C0E0A"/>
    <w:rsid w:val="003C0FEA"/>
    <w:rsid w:val="003C3A5A"/>
    <w:rsid w:val="003C5503"/>
    <w:rsid w:val="003C58DE"/>
    <w:rsid w:val="003C71FB"/>
    <w:rsid w:val="003D0B53"/>
    <w:rsid w:val="003D1389"/>
    <w:rsid w:val="003D1591"/>
    <w:rsid w:val="003D4E1D"/>
    <w:rsid w:val="003D55C9"/>
    <w:rsid w:val="003E38AB"/>
    <w:rsid w:val="003E4378"/>
    <w:rsid w:val="003E4BA4"/>
    <w:rsid w:val="003E504B"/>
    <w:rsid w:val="003E57A6"/>
    <w:rsid w:val="003E5D99"/>
    <w:rsid w:val="003F0199"/>
    <w:rsid w:val="003F17B2"/>
    <w:rsid w:val="003F242D"/>
    <w:rsid w:val="003F2E4E"/>
    <w:rsid w:val="003F2EC3"/>
    <w:rsid w:val="00400132"/>
    <w:rsid w:val="004014FA"/>
    <w:rsid w:val="00401F33"/>
    <w:rsid w:val="0040236B"/>
    <w:rsid w:val="0040311D"/>
    <w:rsid w:val="00403526"/>
    <w:rsid w:val="0040377F"/>
    <w:rsid w:val="004044D1"/>
    <w:rsid w:val="00404E5C"/>
    <w:rsid w:val="00405AC7"/>
    <w:rsid w:val="0040660C"/>
    <w:rsid w:val="00407522"/>
    <w:rsid w:val="00407756"/>
    <w:rsid w:val="00410888"/>
    <w:rsid w:val="00412065"/>
    <w:rsid w:val="00414FAA"/>
    <w:rsid w:val="00416405"/>
    <w:rsid w:val="00422BBA"/>
    <w:rsid w:val="00423904"/>
    <w:rsid w:val="00424929"/>
    <w:rsid w:val="004255B4"/>
    <w:rsid w:val="00426C1F"/>
    <w:rsid w:val="00431557"/>
    <w:rsid w:val="00433B32"/>
    <w:rsid w:val="00434936"/>
    <w:rsid w:val="0043503F"/>
    <w:rsid w:val="004353F8"/>
    <w:rsid w:val="00435A72"/>
    <w:rsid w:val="00436B99"/>
    <w:rsid w:val="00436CCD"/>
    <w:rsid w:val="004376B5"/>
    <w:rsid w:val="00441198"/>
    <w:rsid w:val="00442BF8"/>
    <w:rsid w:val="00443A89"/>
    <w:rsid w:val="00444EC7"/>
    <w:rsid w:val="00445110"/>
    <w:rsid w:val="0044653E"/>
    <w:rsid w:val="00447F0B"/>
    <w:rsid w:val="00450D02"/>
    <w:rsid w:val="0045101F"/>
    <w:rsid w:val="0045161B"/>
    <w:rsid w:val="00451864"/>
    <w:rsid w:val="004530D0"/>
    <w:rsid w:val="0045415A"/>
    <w:rsid w:val="00454D65"/>
    <w:rsid w:val="004556B5"/>
    <w:rsid w:val="0045678C"/>
    <w:rsid w:val="0045740D"/>
    <w:rsid w:val="004574C9"/>
    <w:rsid w:val="00461C43"/>
    <w:rsid w:val="00466059"/>
    <w:rsid w:val="00470B1E"/>
    <w:rsid w:val="00472B59"/>
    <w:rsid w:val="004733BA"/>
    <w:rsid w:val="00473ED0"/>
    <w:rsid w:val="004747EC"/>
    <w:rsid w:val="00475BC5"/>
    <w:rsid w:val="00476CF3"/>
    <w:rsid w:val="00477898"/>
    <w:rsid w:val="00480B09"/>
    <w:rsid w:val="0048330E"/>
    <w:rsid w:val="004848EF"/>
    <w:rsid w:val="00484E93"/>
    <w:rsid w:val="00491078"/>
    <w:rsid w:val="0049547A"/>
    <w:rsid w:val="0049615D"/>
    <w:rsid w:val="00497AF4"/>
    <w:rsid w:val="00497F89"/>
    <w:rsid w:val="004A0C9A"/>
    <w:rsid w:val="004A32E8"/>
    <w:rsid w:val="004A4F67"/>
    <w:rsid w:val="004A5C2A"/>
    <w:rsid w:val="004A64AE"/>
    <w:rsid w:val="004A6641"/>
    <w:rsid w:val="004B0253"/>
    <w:rsid w:val="004B2462"/>
    <w:rsid w:val="004B30AF"/>
    <w:rsid w:val="004B335E"/>
    <w:rsid w:val="004B5537"/>
    <w:rsid w:val="004C096C"/>
    <w:rsid w:val="004C595B"/>
    <w:rsid w:val="004C6B0F"/>
    <w:rsid w:val="004C713F"/>
    <w:rsid w:val="004C76B1"/>
    <w:rsid w:val="004D03D9"/>
    <w:rsid w:val="004D0FAF"/>
    <w:rsid w:val="004D2667"/>
    <w:rsid w:val="004D5592"/>
    <w:rsid w:val="004D5AFE"/>
    <w:rsid w:val="004D7BAA"/>
    <w:rsid w:val="004D7D18"/>
    <w:rsid w:val="004E042B"/>
    <w:rsid w:val="004E082C"/>
    <w:rsid w:val="004E0EA5"/>
    <w:rsid w:val="004E1047"/>
    <w:rsid w:val="004E1833"/>
    <w:rsid w:val="004E5F80"/>
    <w:rsid w:val="004E70FE"/>
    <w:rsid w:val="004F0481"/>
    <w:rsid w:val="004F1E83"/>
    <w:rsid w:val="004F1F80"/>
    <w:rsid w:val="004F2193"/>
    <w:rsid w:val="004F281A"/>
    <w:rsid w:val="004F36D8"/>
    <w:rsid w:val="004F43AC"/>
    <w:rsid w:val="004F748C"/>
    <w:rsid w:val="004F7DB9"/>
    <w:rsid w:val="005021A7"/>
    <w:rsid w:val="00502214"/>
    <w:rsid w:val="00503320"/>
    <w:rsid w:val="00503B1F"/>
    <w:rsid w:val="00504438"/>
    <w:rsid w:val="0050623F"/>
    <w:rsid w:val="00506333"/>
    <w:rsid w:val="00506611"/>
    <w:rsid w:val="00507958"/>
    <w:rsid w:val="0051261A"/>
    <w:rsid w:val="0051284C"/>
    <w:rsid w:val="0051300C"/>
    <w:rsid w:val="00513953"/>
    <w:rsid w:val="00515727"/>
    <w:rsid w:val="00517301"/>
    <w:rsid w:val="00522FCB"/>
    <w:rsid w:val="005233F6"/>
    <w:rsid w:val="005246F7"/>
    <w:rsid w:val="00524E3D"/>
    <w:rsid w:val="00524F19"/>
    <w:rsid w:val="00527673"/>
    <w:rsid w:val="00530027"/>
    <w:rsid w:val="005309F9"/>
    <w:rsid w:val="00530AB8"/>
    <w:rsid w:val="0053288D"/>
    <w:rsid w:val="00532DE8"/>
    <w:rsid w:val="00533B8A"/>
    <w:rsid w:val="00534283"/>
    <w:rsid w:val="005352D7"/>
    <w:rsid w:val="00536FB9"/>
    <w:rsid w:val="005404FE"/>
    <w:rsid w:val="00540B77"/>
    <w:rsid w:val="00542A1F"/>
    <w:rsid w:val="0054454F"/>
    <w:rsid w:val="0054630D"/>
    <w:rsid w:val="00547E79"/>
    <w:rsid w:val="005503BF"/>
    <w:rsid w:val="00550832"/>
    <w:rsid w:val="00550A3D"/>
    <w:rsid w:val="00551AA6"/>
    <w:rsid w:val="00551BC2"/>
    <w:rsid w:val="00551E71"/>
    <w:rsid w:val="00553FFE"/>
    <w:rsid w:val="0055484F"/>
    <w:rsid w:val="00554A03"/>
    <w:rsid w:val="00555863"/>
    <w:rsid w:val="005604D6"/>
    <w:rsid w:val="00561916"/>
    <w:rsid w:val="005623AA"/>
    <w:rsid w:val="0056383F"/>
    <w:rsid w:val="005670CB"/>
    <w:rsid w:val="00571D43"/>
    <w:rsid w:val="00573FF1"/>
    <w:rsid w:val="00575481"/>
    <w:rsid w:val="00575DA0"/>
    <w:rsid w:val="00577300"/>
    <w:rsid w:val="005834A2"/>
    <w:rsid w:val="0058505C"/>
    <w:rsid w:val="005850D1"/>
    <w:rsid w:val="00593C2B"/>
    <w:rsid w:val="005944A9"/>
    <w:rsid w:val="005961F3"/>
    <w:rsid w:val="00597AC7"/>
    <w:rsid w:val="00597E76"/>
    <w:rsid w:val="005A16AD"/>
    <w:rsid w:val="005A4C41"/>
    <w:rsid w:val="005A4D7B"/>
    <w:rsid w:val="005A583B"/>
    <w:rsid w:val="005A7FB2"/>
    <w:rsid w:val="005B27FD"/>
    <w:rsid w:val="005B2919"/>
    <w:rsid w:val="005B3109"/>
    <w:rsid w:val="005B4329"/>
    <w:rsid w:val="005B4F29"/>
    <w:rsid w:val="005B661D"/>
    <w:rsid w:val="005B69EC"/>
    <w:rsid w:val="005B7D8A"/>
    <w:rsid w:val="005C00E9"/>
    <w:rsid w:val="005C0E86"/>
    <w:rsid w:val="005C612C"/>
    <w:rsid w:val="005C631E"/>
    <w:rsid w:val="005C6C8E"/>
    <w:rsid w:val="005D2F55"/>
    <w:rsid w:val="005D638D"/>
    <w:rsid w:val="005E0F5B"/>
    <w:rsid w:val="005E10C0"/>
    <w:rsid w:val="005E1CDC"/>
    <w:rsid w:val="005E2D35"/>
    <w:rsid w:val="005E73FA"/>
    <w:rsid w:val="005E7EF8"/>
    <w:rsid w:val="005F117C"/>
    <w:rsid w:val="005F1243"/>
    <w:rsid w:val="005F1E59"/>
    <w:rsid w:val="005F2587"/>
    <w:rsid w:val="005F4F22"/>
    <w:rsid w:val="005F6DC3"/>
    <w:rsid w:val="006006CB"/>
    <w:rsid w:val="0060098A"/>
    <w:rsid w:val="00600F58"/>
    <w:rsid w:val="00602D46"/>
    <w:rsid w:val="00604EDC"/>
    <w:rsid w:val="00610E84"/>
    <w:rsid w:val="00611B92"/>
    <w:rsid w:val="00613681"/>
    <w:rsid w:val="00613682"/>
    <w:rsid w:val="006159B6"/>
    <w:rsid w:val="006167AF"/>
    <w:rsid w:val="00617159"/>
    <w:rsid w:val="00621758"/>
    <w:rsid w:val="006220BA"/>
    <w:rsid w:val="006231DC"/>
    <w:rsid w:val="00624AC8"/>
    <w:rsid w:val="006259FE"/>
    <w:rsid w:val="00625EA0"/>
    <w:rsid w:val="00626B7D"/>
    <w:rsid w:val="00630098"/>
    <w:rsid w:val="006306F5"/>
    <w:rsid w:val="006323D3"/>
    <w:rsid w:val="006325F1"/>
    <w:rsid w:val="00635879"/>
    <w:rsid w:val="00637792"/>
    <w:rsid w:val="006416F6"/>
    <w:rsid w:val="006427A1"/>
    <w:rsid w:val="00643A4B"/>
    <w:rsid w:val="00644B88"/>
    <w:rsid w:val="0064716A"/>
    <w:rsid w:val="00647C1E"/>
    <w:rsid w:val="006556AD"/>
    <w:rsid w:val="00655A86"/>
    <w:rsid w:val="0065684F"/>
    <w:rsid w:val="00660C5F"/>
    <w:rsid w:val="00663F86"/>
    <w:rsid w:val="00664050"/>
    <w:rsid w:val="0066656A"/>
    <w:rsid w:val="00670C4D"/>
    <w:rsid w:val="00674780"/>
    <w:rsid w:val="00674AA9"/>
    <w:rsid w:val="006806D6"/>
    <w:rsid w:val="00687925"/>
    <w:rsid w:val="00687DFB"/>
    <w:rsid w:val="00692BE0"/>
    <w:rsid w:val="00693289"/>
    <w:rsid w:val="006934DA"/>
    <w:rsid w:val="00693894"/>
    <w:rsid w:val="00694205"/>
    <w:rsid w:val="00694731"/>
    <w:rsid w:val="0069633B"/>
    <w:rsid w:val="006A2925"/>
    <w:rsid w:val="006A2BA1"/>
    <w:rsid w:val="006A4372"/>
    <w:rsid w:val="006A4DF7"/>
    <w:rsid w:val="006A5334"/>
    <w:rsid w:val="006A55EE"/>
    <w:rsid w:val="006A561D"/>
    <w:rsid w:val="006A6C36"/>
    <w:rsid w:val="006A73FD"/>
    <w:rsid w:val="006B5E1D"/>
    <w:rsid w:val="006B6CDF"/>
    <w:rsid w:val="006B79F5"/>
    <w:rsid w:val="006B7F87"/>
    <w:rsid w:val="006C1AB5"/>
    <w:rsid w:val="006C1EA6"/>
    <w:rsid w:val="006C6A82"/>
    <w:rsid w:val="006C6F7D"/>
    <w:rsid w:val="006D0EC1"/>
    <w:rsid w:val="006D3400"/>
    <w:rsid w:val="006D67A3"/>
    <w:rsid w:val="006E295C"/>
    <w:rsid w:val="006E2CA3"/>
    <w:rsid w:val="006E350D"/>
    <w:rsid w:val="006E5AD4"/>
    <w:rsid w:val="006E5C81"/>
    <w:rsid w:val="006E5EC8"/>
    <w:rsid w:val="006E61ED"/>
    <w:rsid w:val="006E6AFF"/>
    <w:rsid w:val="006E74C7"/>
    <w:rsid w:val="006E78C6"/>
    <w:rsid w:val="006F05AA"/>
    <w:rsid w:val="006F3C5C"/>
    <w:rsid w:val="006F41E1"/>
    <w:rsid w:val="006F5752"/>
    <w:rsid w:val="006F6013"/>
    <w:rsid w:val="006F6949"/>
    <w:rsid w:val="006F7FB8"/>
    <w:rsid w:val="00703EE6"/>
    <w:rsid w:val="007049EE"/>
    <w:rsid w:val="00704E38"/>
    <w:rsid w:val="0070760A"/>
    <w:rsid w:val="00707EDB"/>
    <w:rsid w:val="0071072E"/>
    <w:rsid w:val="00711AB0"/>
    <w:rsid w:val="00712631"/>
    <w:rsid w:val="00712A83"/>
    <w:rsid w:val="00714045"/>
    <w:rsid w:val="007143EA"/>
    <w:rsid w:val="00716AC5"/>
    <w:rsid w:val="00720207"/>
    <w:rsid w:val="00722D6F"/>
    <w:rsid w:val="007237FD"/>
    <w:rsid w:val="007253DD"/>
    <w:rsid w:val="00731968"/>
    <w:rsid w:val="0073450D"/>
    <w:rsid w:val="007347E3"/>
    <w:rsid w:val="00735272"/>
    <w:rsid w:val="00735D92"/>
    <w:rsid w:val="007363FE"/>
    <w:rsid w:val="007368A6"/>
    <w:rsid w:val="0073693B"/>
    <w:rsid w:val="00744274"/>
    <w:rsid w:val="0074555A"/>
    <w:rsid w:val="00745802"/>
    <w:rsid w:val="007479AE"/>
    <w:rsid w:val="00750085"/>
    <w:rsid w:val="007555B8"/>
    <w:rsid w:val="0075647A"/>
    <w:rsid w:val="00756975"/>
    <w:rsid w:val="00757790"/>
    <w:rsid w:val="00760257"/>
    <w:rsid w:val="00760EFE"/>
    <w:rsid w:val="00761982"/>
    <w:rsid w:val="00762929"/>
    <w:rsid w:val="00762B16"/>
    <w:rsid w:val="00762E1E"/>
    <w:rsid w:val="0076426B"/>
    <w:rsid w:val="0076644D"/>
    <w:rsid w:val="007673D6"/>
    <w:rsid w:val="00767D85"/>
    <w:rsid w:val="007758C3"/>
    <w:rsid w:val="00776382"/>
    <w:rsid w:val="00776528"/>
    <w:rsid w:val="007775DB"/>
    <w:rsid w:val="00781A3B"/>
    <w:rsid w:val="00781A53"/>
    <w:rsid w:val="007823F9"/>
    <w:rsid w:val="007905E5"/>
    <w:rsid w:val="00790AE0"/>
    <w:rsid w:val="00790F1E"/>
    <w:rsid w:val="007938FB"/>
    <w:rsid w:val="007950DB"/>
    <w:rsid w:val="0079716E"/>
    <w:rsid w:val="007978B0"/>
    <w:rsid w:val="007A0685"/>
    <w:rsid w:val="007A11BF"/>
    <w:rsid w:val="007A18C1"/>
    <w:rsid w:val="007A1FDF"/>
    <w:rsid w:val="007A2D12"/>
    <w:rsid w:val="007A49BF"/>
    <w:rsid w:val="007A5470"/>
    <w:rsid w:val="007A5487"/>
    <w:rsid w:val="007A69EB"/>
    <w:rsid w:val="007B090D"/>
    <w:rsid w:val="007B15EA"/>
    <w:rsid w:val="007B1954"/>
    <w:rsid w:val="007B3753"/>
    <w:rsid w:val="007B5289"/>
    <w:rsid w:val="007B5797"/>
    <w:rsid w:val="007B5FCF"/>
    <w:rsid w:val="007B781F"/>
    <w:rsid w:val="007C05B1"/>
    <w:rsid w:val="007C0A8A"/>
    <w:rsid w:val="007C1A87"/>
    <w:rsid w:val="007C57D4"/>
    <w:rsid w:val="007C6082"/>
    <w:rsid w:val="007C6086"/>
    <w:rsid w:val="007D01D8"/>
    <w:rsid w:val="007D16A3"/>
    <w:rsid w:val="007D1F3F"/>
    <w:rsid w:val="007D40F6"/>
    <w:rsid w:val="007D46A2"/>
    <w:rsid w:val="007D6C06"/>
    <w:rsid w:val="007E014C"/>
    <w:rsid w:val="007E067C"/>
    <w:rsid w:val="007E0928"/>
    <w:rsid w:val="007E49F6"/>
    <w:rsid w:val="007E4A63"/>
    <w:rsid w:val="007E4F8B"/>
    <w:rsid w:val="007E7675"/>
    <w:rsid w:val="007F0170"/>
    <w:rsid w:val="007F0277"/>
    <w:rsid w:val="007F24F8"/>
    <w:rsid w:val="007F3B36"/>
    <w:rsid w:val="007F5C39"/>
    <w:rsid w:val="007F65EB"/>
    <w:rsid w:val="008000C8"/>
    <w:rsid w:val="008001C7"/>
    <w:rsid w:val="0080283C"/>
    <w:rsid w:val="0080346C"/>
    <w:rsid w:val="008052FD"/>
    <w:rsid w:val="00807587"/>
    <w:rsid w:val="00810673"/>
    <w:rsid w:val="008120E6"/>
    <w:rsid w:val="00812155"/>
    <w:rsid w:val="00812F23"/>
    <w:rsid w:val="00814189"/>
    <w:rsid w:val="008153AD"/>
    <w:rsid w:val="008178AE"/>
    <w:rsid w:val="008209BC"/>
    <w:rsid w:val="008219A6"/>
    <w:rsid w:val="008220AB"/>
    <w:rsid w:val="008224D6"/>
    <w:rsid w:val="00822EA1"/>
    <w:rsid w:val="00823B00"/>
    <w:rsid w:val="00824124"/>
    <w:rsid w:val="008254E1"/>
    <w:rsid w:val="00826532"/>
    <w:rsid w:val="00831A7D"/>
    <w:rsid w:val="00834D30"/>
    <w:rsid w:val="0083545A"/>
    <w:rsid w:val="0084049A"/>
    <w:rsid w:val="00841106"/>
    <w:rsid w:val="008413D0"/>
    <w:rsid w:val="00841867"/>
    <w:rsid w:val="00843750"/>
    <w:rsid w:val="00844188"/>
    <w:rsid w:val="00844AFD"/>
    <w:rsid w:val="008458DE"/>
    <w:rsid w:val="008459CD"/>
    <w:rsid w:val="008464EE"/>
    <w:rsid w:val="0084651A"/>
    <w:rsid w:val="00846E9F"/>
    <w:rsid w:val="00851C26"/>
    <w:rsid w:val="00851CD0"/>
    <w:rsid w:val="008529D8"/>
    <w:rsid w:val="00852D25"/>
    <w:rsid w:val="00852D32"/>
    <w:rsid w:val="00852DB1"/>
    <w:rsid w:val="00854052"/>
    <w:rsid w:val="00854B55"/>
    <w:rsid w:val="0085559B"/>
    <w:rsid w:val="0085653B"/>
    <w:rsid w:val="00856A07"/>
    <w:rsid w:val="008575D9"/>
    <w:rsid w:val="00857825"/>
    <w:rsid w:val="0086015D"/>
    <w:rsid w:val="00861AA7"/>
    <w:rsid w:val="00861FC3"/>
    <w:rsid w:val="00862A1F"/>
    <w:rsid w:val="00864CAC"/>
    <w:rsid w:val="00865723"/>
    <w:rsid w:val="00865E33"/>
    <w:rsid w:val="00866509"/>
    <w:rsid w:val="00866C22"/>
    <w:rsid w:val="00870B48"/>
    <w:rsid w:val="00871A02"/>
    <w:rsid w:val="0087286C"/>
    <w:rsid w:val="00874356"/>
    <w:rsid w:val="0087493C"/>
    <w:rsid w:val="00876088"/>
    <w:rsid w:val="008765C8"/>
    <w:rsid w:val="00876B1B"/>
    <w:rsid w:val="00880C24"/>
    <w:rsid w:val="00881961"/>
    <w:rsid w:val="00883620"/>
    <w:rsid w:val="008858C2"/>
    <w:rsid w:val="00885CEE"/>
    <w:rsid w:val="00890B82"/>
    <w:rsid w:val="00890F2E"/>
    <w:rsid w:val="008914FA"/>
    <w:rsid w:val="00891D1A"/>
    <w:rsid w:val="008931A5"/>
    <w:rsid w:val="00894776"/>
    <w:rsid w:val="008959FE"/>
    <w:rsid w:val="008A147B"/>
    <w:rsid w:val="008A2EF0"/>
    <w:rsid w:val="008A3791"/>
    <w:rsid w:val="008A42C8"/>
    <w:rsid w:val="008A469B"/>
    <w:rsid w:val="008B1352"/>
    <w:rsid w:val="008B14CE"/>
    <w:rsid w:val="008B20CA"/>
    <w:rsid w:val="008B2756"/>
    <w:rsid w:val="008B2AAC"/>
    <w:rsid w:val="008B3217"/>
    <w:rsid w:val="008B7268"/>
    <w:rsid w:val="008C11FC"/>
    <w:rsid w:val="008C24DE"/>
    <w:rsid w:val="008C3372"/>
    <w:rsid w:val="008C3D44"/>
    <w:rsid w:val="008C3EDE"/>
    <w:rsid w:val="008C4E2A"/>
    <w:rsid w:val="008C531E"/>
    <w:rsid w:val="008E1FB1"/>
    <w:rsid w:val="008E32AA"/>
    <w:rsid w:val="008E39F4"/>
    <w:rsid w:val="008E6D7F"/>
    <w:rsid w:val="008E7487"/>
    <w:rsid w:val="008E7B1F"/>
    <w:rsid w:val="008E7C19"/>
    <w:rsid w:val="008F2880"/>
    <w:rsid w:val="008F4783"/>
    <w:rsid w:val="008F4C27"/>
    <w:rsid w:val="008F5A1F"/>
    <w:rsid w:val="008F661A"/>
    <w:rsid w:val="008F6648"/>
    <w:rsid w:val="00903A00"/>
    <w:rsid w:val="009040C0"/>
    <w:rsid w:val="00906C6B"/>
    <w:rsid w:val="009072BB"/>
    <w:rsid w:val="00910E35"/>
    <w:rsid w:val="0091345F"/>
    <w:rsid w:val="00913817"/>
    <w:rsid w:val="00913BFE"/>
    <w:rsid w:val="00914027"/>
    <w:rsid w:val="0091671C"/>
    <w:rsid w:val="00920191"/>
    <w:rsid w:val="0092066B"/>
    <w:rsid w:val="00926A4A"/>
    <w:rsid w:val="00926E9C"/>
    <w:rsid w:val="00931A12"/>
    <w:rsid w:val="0093299B"/>
    <w:rsid w:val="009349C3"/>
    <w:rsid w:val="0093528A"/>
    <w:rsid w:val="00936F07"/>
    <w:rsid w:val="00937771"/>
    <w:rsid w:val="00937C75"/>
    <w:rsid w:val="00942271"/>
    <w:rsid w:val="009425B5"/>
    <w:rsid w:val="00942FA9"/>
    <w:rsid w:val="009432CC"/>
    <w:rsid w:val="009448EA"/>
    <w:rsid w:val="0094585D"/>
    <w:rsid w:val="00946AE5"/>
    <w:rsid w:val="00950CD2"/>
    <w:rsid w:val="00957E78"/>
    <w:rsid w:val="00960216"/>
    <w:rsid w:val="00961813"/>
    <w:rsid w:val="00963C17"/>
    <w:rsid w:val="0096433B"/>
    <w:rsid w:val="00965BD0"/>
    <w:rsid w:val="00965F56"/>
    <w:rsid w:val="00966F69"/>
    <w:rsid w:val="00967B87"/>
    <w:rsid w:val="00971C63"/>
    <w:rsid w:val="009740A7"/>
    <w:rsid w:val="00975705"/>
    <w:rsid w:val="0098022B"/>
    <w:rsid w:val="009836E2"/>
    <w:rsid w:val="00984A6A"/>
    <w:rsid w:val="009858ED"/>
    <w:rsid w:val="009859FA"/>
    <w:rsid w:val="00985E92"/>
    <w:rsid w:val="009866C8"/>
    <w:rsid w:val="009872C1"/>
    <w:rsid w:val="0099007B"/>
    <w:rsid w:val="0099055E"/>
    <w:rsid w:val="0099184B"/>
    <w:rsid w:val="00991ED4"/>
    <w:rsid w:val="00991F38"/>
    <w:rsid w:val="00996976"/>
    <w:rsid w:val="00996D38"/>
    <w:rsid w:val="009A01AD"/>
    <w:rsid w:val="009A0BFF"/>
    <w:rsid w:val="009A3EE6"/>
    <w:rsid w:val="009A580C"/>
    <w:rsid w:val="009B176E"/>
    <w:rsid w:val="009B2940"/>
    <w:rsid w:val="009B3022"/>
    <w:rsid w:val="009B3211"/>
    <w:rsid w:val="009B3388"/>
    <w:rsid w:val="009B35E7"/>
    <w:rsid w:val="009B641A"/>
    <w:rsid w:val="009C0073"/>
    <w:rsid w:val="009C0611"/>
    <w:rsid w:val="009C1F5E"/>
    <w:rsid w:val="009C26C8"/>
    <w:rsid w:val="009C4138"/>
    <w:rsid w:val="009C4A3D"/>
    <w:rsid w:val="009C4B40"/>
    <w:rsid w:val="009C636B"/>
    <w:rsid w:val="009D1553"/>
    <w:rsid w:val="009D4DD3"/>
    <w:rsid w:val="009E00C6"/>
    <w:rsid w:val="009E1598"/>
    <w:rsid w:val="009E18E3"/>
    <w:rsid w:val="009E229E"/>
    <w:rsid w:val="009E2CB3"/>
    <w:rsid w:val="009E4234"/>
    <w:rsid w:val="009E5D73"/>
    <w:rsid w:val="009E6790"/>
    <w:rsid w:val="009E69C4"/>
    <w:rsid w:val="009E6ABB"/>
    <w:rsid w:val="009E6AE6"/>
    <w:rsid w:val="009E7416"/>
    <w:rsid w:val="009F168F"/>
    <w:rsid w:val="009F4934"/>
    <w:rsid w:val="009F594C"/>
    <w:rsid w:val="009F5F0E"/>
    <w:rsid w:val="009F7E20"/>
    <w:rsid w:val="00A0204A"/>
    <w:rsid w:val="00A04712"/>
    <w:rsid w:val="00A06C3E"/>
    <w:rsid w:val="00A07170"/>
    <w:rsid w:val="00A11BE5"/>
    <w:rsid w:val="00A1261D"/>
    <w:rsid w:val="00A129EF"/>
    <w:rsid w:val="00A12E62"/>
    <w:rsid w:val="00A1569C"/>
    <w:rsid w:val="00A15E03"/>
    <w:rsid w:val="00A1648D"/>
    <w:rsid w:val="00A16ADB"/>
    <w:rsid w:val="00A21AA5"/>
    <w:rsid w:val="00A22522"/>
    <w:rsid w:val="00A22A32"/>
    <w:rsid w:val="00A22B9C"/>
    <w:rsid w:val="00A23058"/>
    <w:rsid w:val="00A237D1"/>
    <w:rsid w:val="00A25EC1"/>
    <w:rsid w:val="00A26CD3"/>
    <w:rsid w:val="00A2706E"/>
    <w:rsid w:val="00A30594"/>
    <w:rsid w:val="00A30AD6"/>
    <w:rsid w:val="00A31362"/>
    <w:rsid w:val="00A3156A"/>
    <w:rsid w:val="00A339A8"/>
    <w:rsid w:val="00A34289"/>
    <w:rsid w:val="00A34B3F"/>
    <w:rsid w:val="00A37BDF"/>
    <w:rsid w:val="00A402C7"/>
    <w:rsid w:val="00A41712"/>
    <w:rsid w:val="00A42D9E"/>
    <w:rsid w:val="00A43217"/>
    <w:rsid w:val="00A44637"/>
    <w:rsid w:val="00A453CE"/>
    <w:rsid w:val="00A45FFF"/>
    <w:rsid w:val="00A470B3"/>
    <w:rsid w:val="00A478CF"/>
    <w:rsid w:val="00A47BFE"/>
    <w:rsid w:val="00A5056A"/>
    <w:rsid w:val="00A52BB7"/>
    <w:rsid w:val="00A53700"/>
    <w:rsid w:val="00A54205"/>
    <w:rsid w:val="00A555EF"/>
    <w:rsid w:val="00A5583B"/>
    <w:rsid w:val="00A60E9A"/>
    <w:rsid w:val="00A615E0"/>
    <w:rsid w:val="00A62E28"/>
    <w:rsid w:val="00A630D1"/>
    <w:rsid w:val="00A642B7"/>
    <w:rsid w:val="00A667E3"/>
    <w:rsid w:val="00A67501"/>
    <w:rsid w:val="00A67BA7"/>
    <w:rsid w:val="00A72FEF"/>
    <w:rsid w:val="00A734C2"/>
    <w:rsid w:val="00A735EF"/>
    <w:rsid w:val="00A73E05"/>
    <w:rsid w:val="00A747A6"/>
    <w:rsid w:val="00A74D0D"/>
    <w:rsid w:val="00A758B3"/>
    <w:rsid w:val="00A778D9"/>
    <w:rsid w:val="00A77EE8"/>
    <w:rsid w:val="00A80C87"/>
    <w:rsid w:val="00A8424F"/>
    <w:rsid w:val="00A84284"/>
    <w:rsid w:val="00A85396"/>
    <w:rsid w:val="00A85DE2"/>
    <w:rsid w:val="00A86E8E"/>
    <w:rsid w:val="00A9195B"/>
    <w:rsid w:val="00A92919"/>
    <w:rsid w:val="00A929A4"/>
    <w:rsid w:val="00A94EF2"/>
    <w:rsid w:val="00AA050D"/>
    <w:rsid w:val="00AA0955"/>
    <w:rsid w:val="00AA0E8A"/>
    <w:rsid w:val="00AA3A47"/>
    <w:rsid w:val="00AA5FBF"/>
    <w:rsid w:val="00AA64DE"/>
    <w:rsid w:val="00AA6718"/>
    <w:rsid w:val="00AB0499"/>
    <w:rsid w:val="00AB7570"/>
    <w:rsid w:val="00AC03F5"/>
    <w:rsid w:val="00AC0EE3"/>
    <w:rsid w:val="00AC1144"/>
    <w:rsid w:val="00AC2CBC"/>
    <w:rsid w:val="00AC445D"/>
    <w:rsid w:val="00AC44CC"/>
    <w:rsid w:val="00AC455E"/>
    <w:rsid w:val="00AC470C"/>
    <w:rsid w:val="00AC5020"/>
    <w:rsid w:val="00AC6551"/>
    <w:rsid w:val="00AD109D"/>
    <w:rsid w:val="00AD3592"/>
    <w:rsid w:val="00AD367B"/>
    <w:rsid w:val="00AD3A8A"/>
    <w:rsid w:val="00AD4D81"/>
    <w:rsid w:val="00AD7B32"/>
    <w:rsid w:val="00AD7EA8"/>
    <w:rsid w:val="00AE0308"/>
    <w:rsid w:val="00AE468B"/>
    <w:rsid w:val="00AE4C68"/>
    <w:rsid w:val="00AE5959"/>
    <w:rsid w:val="00AE5E97"/>
    <w:rsid w:val="00AE5F10"/>
    <w:rsid w:val="00AF2567"/>
    <w:rsid w:val="00AF3557"/>
    <w:rsid w:val="00AF5AA4"/>
    <w:rsid w:val="00AF5BA5"/>
    <w:rsid w:val="00AF5D88"/>
    <w:rsid w:val="00B0077C"/>
    <w:rsid w:val="00B00836"/>
    <w:rsid w:val="00B01E6A"/>
    <w:rsid w:val="00B02210"/>
    <w:rsid w:val="00B026D9"/>
    <w:rsid w:val="00B03AE0"/>
    <w:rsid w:val="00B04756"/>
    <w:rsid w:val="00B069ED"/>
    <w:rsid w:val="00B07930"/>
    <w:rsid w:val="00B119A1"/>
    <w:rsid w:val="00B22392"/>
    <w:rsid w:val="00B2278D"/>
    <w:rsid w:val="00B2281A"/>
    <w:rsid w:val="00B23DAB"/>
    <w:rsid w:val="00B23F82"/>
    <w:rsid w:val="00B258AC"/>
    <w:rsid w:val="00B25977"/>
    <w:rsid w:val="00B260CC"/>
    <w:rsid w:val="00B27601"/>
    <w:rsid w:val="00B276EA"/>
    <w:rsid w:val="00B3033A"/>
    <w:rsid w:val="00B322ED"/>
    <w:rsid w:val="00B3281E"/>
    <w:rsid w:val="00B32C08"/>
    <w:rsid w:val="00B32FFA"/>
    <w:rsid w:val="00B34F4F"/>
    <w:rsid w:val="00B37DEE"/>
    <w:rsid w:val="00B4049C"/>
    <w:rsid w:val="00B411E7"/>
    <w:rsid w:val="00B428E2"/>
    <w:rsid w:val="00B440E2"/>
    <w:rsid w:val="00B44622"/>
    <w:rsid w:val="00B45A88"/>
    <w:rsid w:val="00B461B9"/>
    <w:rsid w:val="00B46B2F"/>
    <w:rsid w:val="00B506F3"/>
    <w:rsid w:val="00B52502"/>
    <w:rsid w:val="00B525B0"/>
    <w:rsid w:val="00B52C75"/>
    <w:rsid w:val="00B54E68"/>
    <w:rsid w:val="00B554F7"/>
    <w:rsid w:val="00B5556E"/>
    <w:rsid w:val="00B55930"/>
    <w:rsid w:val="00B56B54"/>
    <w:rsid w:val="00B60348"/>
    <w:rsid w:val="00B61B57"/>
    <w:rsid w:val="00B6368E"/>
    <w:rsid w:val="00B64232"/>
    <w:rsid w:val="00B651CC"/>
    <w:rsid w:val="00B66072"/>
    <w:rsid w:val="00B70524"/>
    <w:rsid w:val="00B71FF7"/>
    <w:rsid w:val="00B724E0"/>
    <w:rsid w:val="00B72B28"/>
    <w:rsid w:val="00B73803"/>
    <w:rsid w:val="00B74E6E"/>
    <w:rsid w:val="00B7626F"/>
    <w:rsid w:val="00B80E26"/>
    <w:rsid w:val="00B81950"/>
    <w:rsid w:val="00B828F9"/>
    <w:rsid w:val="00B84727"/>
    <w:rsid w:val="00B85CF0"/>
    <w:rsid w:val="00B91240"/>
    <w:rsid w:val="00B917DB"/>
    <w:rsid w:val="00B931ED"/>
    <w:rsid w:val="00B93449"/>
    <w:rsid w:val="00B95995"/>
    <w:rsid w:val="00B96238"/>
    <w:rsid w:val="00BA041E"/>
    <w:rsid w:val="00BA044F"/>
    <w:rsid w:val="00BA1983"/>
    <w:rsid w:val="00BA217B"/>
    <w:rsid w:val="00BA27E8"/>
    <w:rsid w:val="00BA298A"/>
    <w:rsid w:val="00BA72E0"/>
    <w:rsid w:val="00BA784E"/>
    <w:rsid w:val="00BB01D8"/>
    <w:rsid w:val="00BB1AB5"/>
    <w:rsid w:val="00BB3006"/>
    <w:rsid w:val="00BB3228"/>
    <w:rsid w:val="00BB4069"/>
    <w:rsid w:val="00BB4B16"/>
    <w:rsid w:val="00BB6160"/>
    <w:rsid w:val="00BC01AD"/>
    <w:rsid w:val="00BC1204"/>
    <w:rsid w:val="00BC16D6"/>
    <w:rsid w:val="00BC380F"/>
    <w:rsid w:val="00BC3D66"/>
    <w:rsid w:val="00BC4C6E"/>
    <w:rsid w:val="00BC54FC"/>
    <w:rsid w:val="00BD0397"/>
    <w:rsid w:val="00BD044D"/>
    <w:rsid w:val="00BD1A90"/>
    <w:rsid w:val="00BD3E80"/>
    <w:rsid w:val="00BE2A2D"/>
    <w:rsid w:val="00BE615D"/>
    <w:rsid w:val="00BF10B9"/>
    <w:rsid w:val="00BF10FC"/>
    <w:rsid w:val="00BF6C74"/>
    <w:rsid w:val="00BF76A7"/>
    <w:rsid w:val="00C01C86"/>
    <w:rsid w:val="00C033E7"/>
    <w:rsid w:val="00C10516"/>
    <w:rsid w:val="00C10A94"/>
    <w:rsid w:val="00C113E8"/>
    <w:rsid w:val="00C11D3F"/>
    <w:rsid w:val="00C12991"/>
    <w:rsid w:val="00C15167"/>
    <w:rsid w:val="00C15662"/>
    <w:rsid w:val="00C21EAD"/>
    <w:rsid w:val="00C25BB6"/>
    <w:rsid w:val="00C266CB"/>
    <w:rsid w:val="00C26F02"/>
    <w:rsid w:val="00C27739"/>
    <w:rsid w:val="00C32789"/>
    <w:rsid w:val="00C32BC7"/>
    <w:rsid w:val="00C347F1"/>
    <w:rsid w:val="00C36566"/>
    <w:rsid w:val="00C36908"/>
    <w:rsid w:val="00C42F40"/>
    <w:rsid w:val="00C430FC"/>
    <w:rsid w:val="00C440B5"/>
    <w:rsid w:val="00C44B3F"/>
    <w:rsid w:val="00C453C6"/>
    <w:rsid w:val="00C45AD2"/>
    <w:rsid w:val="00C469A7"/>
    <w:rsid w:val="00C50AB8"/>
    <w:rsid w:val="00C51B2D"/>
    <w:rsid w:val="00C5351B"/>
    <w:rsid w:val="00C53E73"/>
    <w:rsid w:val="00C5475F"/>
    <w:rsid w:val="00C551C1"/>
    <w:rsid w:val="00C55516"/>
    <w:rsid w:val="00C5685C"/>
    <w:rsid w:val="00C612C3"/>
    <w:rsid w:val="00C6146E"/>
    <w:rsid w:val="00C65B81"/>
    <w:rsid w:val="00C66D0E"/>
    <w:rsid w:val="00C6746D"/>
    <w:rsid w:val="00C7073C"/>
    <w:rsid w:val="00C724F3"/>
    <w:rsid w:val="00C72A1A"/>
    <w:rsid w:val="00C72FAC"/>
    <w:rsid w:val="00C7647A"/>
    <w:rsid w:val="00C76A7D"/>
    <w:rsid w:val="00C76BE8"/>
    <w:rsid w:val="00C8189D"/>
    <w:rsid w:val="00C819CF"/>
    <w:rsid w:val="00C81E5F"/>
    <w:rsid w:val="00C84038"/>
    <w:rsid w:val="00C848B9"/>
    <w:rsid w:val="00C84B6C"/>
    <w:rsid w:val="00C858A8"/>
    <w:rsid w:val="00C85BA1"/>
    <w:rsid w:val="00C85BBB"/>
    <w:rsid w:val="00C85C76"/>
    <w:rsid w:val="00C861FC"/>
    <w:rsid w:val="00C86341"/>
    <w:rsid w:val="00C87698"/>
    <w:rsid w:val="00C876ED"/>
    <w:rsid w:val="00C90F12"/>
    <w:rsid w:val="00C9267C"/>
    <w:rsid w:val="00C92C60"/>
    <w:rsid w:val="00C97C54"/>
    <w:rsid w:val="00C97CF8"/>
    <w:rsid w:val="00CA1733"/>
    <w:rsid w:val="00CA3C30"/>
    <w:rsid w:val="00CA44DE"/>
    <w:rsid w:val="00CA6EAA"/>
    <w:rsid w:val="00CB21EF"/>
    <w:rsid w:val="00CB2F14"/>
    <w:rsid w:val="00CB3B71"/>
    <w:rsid w:val="00CB52E2"/>
    <w:rsid w:val="00CB5C67"/>
    <w:rsid w:val="00CB72BC"/>
    <w:rsid w:val="00CB7C19"/>
    <w:rsid w:val="00CC0313"/>
    <w:rsid w:val="00CC2B9B"/>
    <w:rsid w:val="00CC4E71"/>
    <w:rsid w:val="00CC5BAB"/>
    <w:rsid w:val="00CC5C7A"/>
    <w:rsid w:val="00CC5CBB"/>
    <w:rsid w:val="00CC610C"/>
    <w:rsid w:val="00CD1012"/>
    <w:rsid w:val="00CD280C"/>
    <w:rsid w:val="00CD3BBF"/>
    <w:rsid w:val="00CD3FCF"/>
    <w:rsid w:val="00CD494A"/>
    <w:rsid w:val="00CD609C"/>
    <w:rsid w:val="00CD7196"/>
    <w:rsid w:val="00CD77DB"/>
    <w:rsid w:val="00CD7B07"/>
    <w:rsid w:val="00CE10F3"/>
    <w:rsid w:val="00CE1EC1"/>
    <w:rsid w:val="00CE526F"/>
    <w:rsid w:val="00CE5C39"/>
    <w:rsid w:val="00CE6CBF"/>
    <w:rsid w:val="00CF36F2"/>
    <w:rsid w:val="00CF4FBD"/>
    <w:rsid w:val="00CF6FF3"/>
    <w:rsid w:val="00CF78A4"/>
    <w:rsid w:val="00D00A5B"/>
    <w:rsid w:val="00D02EF4"/>
    <w:rsid w:val="00D03226"/>
    <w:rsid w:val="00D05E98"/>
    <w:rsid w:val="00D10401"/>
    <w:rsid w:val="00D109D3"/>
    <w:rsid w:val="00D1206B"/>
    <w:rsid w:val="00D144FE"/>
    <w:rsid w:val="00D17129"/>
    <w:rsid w:val="00D257F2"/>
    <w:rsid w:val="00D26F1A"/>
    <w:rsid w:val="00D27D5A"/>
    <w:rsid w:val="00D30401"/>
    <w:rsid w:val="00D30413"/>
    <w:rsid w:val="00D31848"/>
    <w:rsid w:val="00D32E54"/>
    <w:rsid w:val="00D34461"/>
    <w:rsid w:val="00D35DE6"/>
    <w:rsid w:val="00D36F42"/>
    <w:rsid w:val="00D43ED7"/>
    <w:rsid w:val="00D44C03"/>
    <w:rsid w:val="00D45CCB"/>
    <w:rsid w:val="00D470A1"/>
    <w:rsid w:val="00D50D45"/>
    <w:rsid w:val="00D51B7B"/>
    <w:rsid w:val="00D51BEC"/>
    <w:rsid w:val="00D547B9"/>
    <w:rsid w:val="00D54B9E"/>
    <w:rsid w:val="00D5765E"/>
    <w:rsid w:val="00D57AB1"/>
    <w:rsid w:val="00D608AF"/>
    <w:rsid w:val="00D64CE8"/>
    <w:rsid w:val="00D65E9A"/>
    <w:rsid w:val="00D65EFC"/>
    <w:rsid w:val="00D66F8D"/>
    <w:rsid w:val="00D724E6"/>
    <w:rsid w:val="00D7263A"/>
    <w:rsid w:val="00D744E7"/>
    <w:rsid w:val="00D7514A"/>
    <w:rsid w:val="00D76C32"/>
    <w:rsid w:val="00D77149"/>
    <w:rsid w:val="00D77439"/>
    <w:rsid w:val="00D77EA1"/>
    <w:rsid w:val="00D80755"/>
    <w:rsid w:val="00D8089F"/>
    <w:rsid w:val="00D80E8C"/>
    <w:rsid w:val="00D821AC"/>
    <w:rsid w:val="00D87034"/>
    <w:rsid w:val="00D87264"/>
    <w:rsid w:val="00D874BE"/>
    <w:rsid w:val="00D87DAB"/>
    <w:rsid w:val="00D90545"/>
    <w:rsid w:val="00D9305E"/>
    <w:rsid w:val="00D938EF"/>
    <w:rsid w:val="00D97623"/>
    <w:rsid w:val="00DA0392"/>
    <w:rsid w:val="00DA077A"/>
    <w:rsid w:val="00DA0B4B"/>
    <w:rsid w:val="00DA1AF4"/>
    <w:rsid w:val="00DA3C0D"/>
    <w:rsid w:val="00DA4AC5"/>
    <w:rsid w:val="00DA4CE9"/>
    <w:rsid w:val="00DA69AA"/>
    <w:rsid w:val="00DA73C8"/>
    <w:rsid w:val="00DB09DF"/>
    <w:rsid w:val="00DB2B9B"/>
    <w:rsid w:val="00DB5357"/>
    <w:rsid w:val="00DB578B"/>
    <w:rsid w:val="00DB6438"/>
    <w:rsid w:val="00DB67F1"/>
    <w:rsid w:val="00DB6F8D"/>
    <w:rsid w:val="00DB7093"/>
    <w:rsid w:val="00DB7BA7"/>
    <w:rsid w:val="00DC1964"/>
    <w:rsid w:val="00DC26B3"/>
    <w:rsid w:val="00DC340F"/>
    <w:rsid w:val="00DC4A3F"/>
    <w:rsid w:val="00DD519A"/>
    <w:rsid w:val="00DD5A9D"/>
    <w:rsid w:val="00DD5DFC"/>
    <w:rsid w:val="00DD7D63"/>
    <w:rsid w:val="00DE1736"/>
    <w:rsid w:val="00DE183D"/>
    <w:rsid w:val="00DE2373"/>
    <w:rsid w:val="00DE23E7"/>
    <w:rsid w:val="00DE37B8"/>
    <w:rsid w:val="00DE75F7"/>
    <w:rsid w:val="00DF0113"/>
    <w:rsid w:val="00DF0B08"/>
    <w:rsid w:val="00DF0BCB"/>
    <w:rsid w:val="00DF2002"/>
    <w:rsid w:val="00DF3A22"/>
    <w:rsid w:val="00DF4167"/>
    <w:rsid w:val="00DF5EDD"/>
    <w:rsid w:val="00E00371"/>
    <w:rsid w:val="00E04204"/>
    <w:rsid w:val="00E04CB9"/>
    <w:rsid w:val="00E051D0"/>
    <w:rsid w:val="00E07AE9"/>
    <w:rsid w:val="00E10140"/>
    <w:rsid w:val="00E14D04"/>
    <w:rsid w:val="00E1555B"/>
    <w:rsid w:val="00E16E3F"/>
    <w:rsid w:val="00E20D84"/>
    <w:rsid w:val="00E22C85"/>
    <w:rsid w:val="00E22D1C"/>
    <w:rsid w:val="00E2417A"/>
    <w:rsid w:val="00E24BD4"/>
    <w:rsid w:val="00E27994"/>
    <w:rsid w:val="00E30313"/>
    <w:rsid w:val="00E3438F"/>
    <w:rsid w:val="00E34485"/>
    <w:rsid w:val="00E36338"/>
    <w:rsid w:val="00E41CA9"/>
    <w:rsid w:val="00E4314D"/>
    <w:rsid w:val="00E453E7"/>
    <w:rsid w:val="00E46F3C"/>
    <w:rsid w:val="00E516A6"/>
    <w:rsid w:val="00E5176C"/>
    <w:rsid w:val="00E54260"/>
    <w:rsid w:val="00E567EB"/>
    <w:rsid w:val="00E56E36"/>
    <w:rsid w:val="00E57E11"/>
    <w:rsid w:val="00E634F0"/>
    <w:rsid w:val="00E6526E"/>
    <w:rsid w:val="00E66477"/>
    <w:rsid w:val="00E66480"/>
    <w:rsid w:val="00E6665E"/>
    <w:rsid w:val="00E666F4"/>
    <w:rsid w:val="00E66DD5"/>
    <w:rsid w:val="00E71D44"/>
    <w:rsid w:val="00E72A10"/>
    <w:rsid w:val="00E73171"/>
    <w:rsid w:val="00E74BDD"/>
    <w:rsid w:val="00E83668"/>
    <w:rsid w:val="00E87933"/>
    <w:rsid w:val="00E879DC"/>
    <w:rsid w:val="00E87EB3"/>
    <w:rsid w:val="00E91223"/>
    <w:rsid w:val="00E930A8"/>
    <w:rsid w:val="00E970B1"/>
    <w:rsid w:val="00EA3ABF"/>
    <w:rsid w:val="00EA4C7C"/>
    <w:rsid w:val="00EA5407"/>
    <w:rsid w:val="00EA5DE7"/>
    <w:rsid w:val="00EA6676"/>
    <w:rsid w:val="00EA7293"/>
    <w:rsid w:val="00EB13A8"/>
    <w:rsid w:val="00EB43CD"/>
    <w:rsid w:val="00EB4763"/>
    <w:rsid w:val="00EC08FC"/>
    <w:rsid w:val="00EC18B2"/>
    <w:rsid w:val="00EC2800"/>
    <w:rsid w:val="00EC2BDA"/>
    <w:rsid w:val="00EC38CB"/>
    <w:rsid w:val="00EC3ADF"/>
    <w:rsid w:val="00EC4717"/>
    <w:rsid w:val="00EC4C2A"/>
    <w:rsid w:val="00EC54BD"/>
    <w:rsid w:val="00EC751E"/>
    <w:rsid w:val="00ED065F"/>
    <w:rsid w:val="00ED2226"/>
    <w:rsid w:val="00ED43E2"/>
    <w:rsid w:val="00ED5563"/>
    <w:rsid w:val="00ED785E"/>
    <w:rsid w:val="00ED78D4"/>
    <w:rsid w:val="00EE0BFA"/>
    <w:rsid w:val="00EE1845"/>
    <w:rsid w:val="00EE23B6"/>
    <w:rsid w:val="00EE2717"/>
    <w:rsid w:val="00EE318D"/>
    <w:rsid w:val="00EE43CC"/>
    <w:rsid w:val="00EE55AB"/>
    <w:rsid w:val="00EE68B4"/>
    <w:rsid w:val="00EE7189"/>
    <w:rsid w:val="00EF0D44"/>
    <w:rsid w:val="00EF12A7"/>
    <w:rsid w:val="00EF4075"/>
    <w:rsid w:val="00EF5287"/>
    <w:rsid w:val="00EF6A6A"/>
    <w:rsid w:val="00EF72D3"/>
    <w:rsid w:val="00F01C66"/>
    <w:rsid w:val="00F02688"/>
    <w:rsid w:val="00F04633"/>
    <w:rsid w:val="00F0468F"/>
    <w:rsid w:val="00F054A6"/>
    <w:rsid w:val="00F07A0E"/>
    <w:rsid w:val="00F07B5D"/>
    <w:rsid w:val="00F12D6A"/>
    <w:rsid w:val="00F12D9E"/>
    <w:rsid w:val="00F133AB"/>
    <w:rsid w:val="00F14269"/>
    <w:rsid w:val="00F14AD4"/>
    <w:rsid w:val="00F17255"/>
    <w:rsid w:val="00F202DC"/>
    <w:rsid w:val="00F21544"/>
    <w:rsid w:val="00F21AA9"/>
    <w:rsid w:val="00F22870"/>
    <w:rsid w:val="00F23D4E"/>
    <w:rsid w:val="00F2427B"/>
    <w:rsid w:val="00F24AA8"/>
    <w:rsid w:val="00F25D60"/>
    <w:rsid w:val="00F26408"/>
    <w:rsid w:val="00F26BC2"/>
    <w:rsid w:val="00F27D63"/>
    <w:rsid w:val="00F30DC0"/>
    <w:rsid w:val="00F310AB"/>
    <w:rsid w:val="00F3137B"/>
    <w:rsid w:val="00F318A2"/>
    <w:rsid w:val="00F31FD3"/>
    <w:rsid w:val="00F31FE0"/>
    <w:rsid w:val="00F32821"/>
    <w:rsid w:val="00F32E47"/>
    <w:rsid w:val="00F32F82"/>
    <w:rsid w:val="00F342F2"/>
    <w:rsid w:val="00F35510"/>
    <w:rsid w:val="00F36007"/>
    <w:rsid w:val="00F362CC"/>
    <w:rsid w:val="00F36D15"/>
    <w:rsid w:val="00F401BA"/>
    <w:rsid w:val="00F42B58"/>
    <w:rsid w:val="00F42D39"/>
    <w:rsid w:val="00F44B6B"/>
    <w:rsid w:val="00F44BF5"/>
    <w:rsid w:val="00F45F41"/>
    <w:rsid w:val="00F46C90"/>
    <w:rsid w:val="00F50721"/>
    <w:rsid w:val="00F50CED"/>
    <w:rsid w:val="00F50DA9"/>
    <w:rsid w:val="00F51A15"/>
    <w:rsid w:val="00F55DEB"/>
    <w:rsid w:val="00F5633A"/>
    <w:rsid w:val="00F5682A"/>
    <w:rsid w:val="00F61818"/>
    <w:rsid w:val="00F6279B"/>
    <w:rsid w:val="00F63024"/>
    <w:rsid w:val="00F63C70"/>
    <w:rsid w:val="00F645CA"/>
    <w:rsid w:val="00F65DC8"/>
    <w:rsid w:val="00F6647F"/>
    <w:rsid w:val="00F71E4F"/>
    <w:rsid w:val="00F724A2"/>
    <w:rsid w:val="00F732DC"/>
    <w:rsid w:val="00F73B6A"/>
    <w:rsid w:val="00F7558E"/>
    <w:rsid w:val="00F763D4"/>
    <w:rsid w:val="00F7704F"/>
    <w:rsid w:val="00F8006B"/>
    <w:rsid w:val="00F802F8"/>
    <w:rsid w:val="00F812D2"/>
    <w:rsid w:val="00F8254A"/>
    <w:rsid w:val="00F829D5"/>
    <w:rsid w:val="00F83737"/>
    <w:rsid w:val="00F8554A"/>
    <w:rsid w:val="00F8761D"/>
    <w:rsid w:val="00F90045"/>
    <w:rsid w:val="00F90083"/>
    <w:rsid w:val="00F90501"/>
    <w:rsid w:val="00F90732"/>
    <w:rsid w:val="00F90871"/>
    <w:rsid w:val="00F90F4A"/>
    <w:rsid w:val="00F91104"/>
    <w:rsid w:val="00F91A59"/>
    <w:rsid w:val="00F92C23"/>
    <w:rsid w:val="00F95BC2"/>
    <w:rsid w:val="00F95EB8"/>
    <w:rsid w:val="00F97BC7"/>
    <w:rsid w:val="00FA03D1"/>
    <w:rsid w:val="00FA11D3"/>
    <w:rsid w:val="00FA35C8"/>
    <w:rsid w:val="00FA3993"/>
    <w:rsid w:val="00FA6F1D"/>
    <w:rsid w:val="00FB13F6"/>
    <w:rsid w:val="00FB293F"/>
    <w:rsid w:val="00FB58F1"/>
    <w:rsid w:val="00FB6B39"/>
    <w:rsid w:val="00FC2658"/>
    <w:rsid w:val="00FC2EC6"/>
    <w:rsid w:val="00FC370F"/>
    <w:rsid w:val="00FC3CED"/>
    <w:rsid w:val="00FC55BB"/>
    <w:rsid w:val="00FC57E8"/>
    <w:rsid w:val="00FC670F"/>
    <w:rsid w:val="00FC6D7C"/>
    <w:rsid w:val="00FC70AA"/>
    <w:rsid w:val="00FC798F"/>
    <w:rsid w:val="00FD0E50"/>
    <w:rsid w:val="00FD384B"/>
    <w:rsid w:val="00FD5454"/>
    <w:rsid w:val="00FD5605"/>
    <w:rsid w:val="00FE04DF"/>
    <w:rsid w:val="00FE0F91"/>
    <w:rsid w:val="00FE119D"/>
    <w:rsid w:val="00FE1AF4"/>
    <w:rsid w:val="00FE37E2"/>
    <w:rsid w:val="00FE4D5C"/>
    <w:rsid w:val="00FE786C"/>
    <w:rsid w:val="00FE7F73"/>
    <w:rsid w:val="00FF31C7"/>
    <w:rsid w:val="00FF530D"/>
    <w:rsid w:val="00FF75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 fill="f" fillcolor="white" stroke="f">
      <v:fill color="white" on="f"/>
      <v:stroke on="f"/>
      <v:textbox style="mso-rotate-with-shape:t"/>
      <o:colormenu v:ext="edit" strokecolor="red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;"/>
  <w15:docId w15:val="{A549167E-26C3-4802-BB77-C0DC2A2EB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BC380F"/>
    <w:pPr>
      <w:spacing w:before="120" w:after="120"/>
      <w:jc w:val="both"/>
    </w:pPr>
    <w:rPr>
      <w:rFonts w:ascii="Dax-Light" w:hAnsi="Dax-Light"/>
      <w:sz w:val="24"/>
      <w:szCs w:val="24"/>
    </w:rPr>
  </w:style>
  <w:style w:type="paragraph" w:styleId="Ttulo1">
    <w:name w:val="heading 1"/>
    <w:basedOn w:val="Normal"/>
    <w:next w:val="Normal"/>
    <w:qFormat/>
    <w:rsid w:val="004D2667"/>
    <w:pPr>
      <w:keepNext/>
      <w:numPr>
        <w:numId w:val="1"/>
      </w:numPr>
      <w:outlineLvl w:val="0"/>
    </w:pPr>
    <w:rPr>
      <w:rFonts w:ascii="Dax-Medium" w:hAnsi="Dax-Medium"/>
      <w:bCs/>
      <w:color w:val="C00000"/>
      <w:sz w:val="28"/>
      <w:szCs w:val="28"/>
    </w:rPr>
  </w:style>
  <w:style w:type="paragraph" w:styleId="Ttulo2">
    <w:name w:val="heading 2"/>
    <w:basedOn w:val="Normal"/>
    <w:next w:val="Normal"/>
    <w:qFormat/>
    <w:rsid w:val="007B5FCF"/>
    <w:pPr>
      <w:keepNext/>
      <w:numPr>
        <w:ilvl w:val="1"/>
        <w:numId w:val="1"/>
      </w:numPr>
      <w:outlineLvl w:val="1"/>
    </w:pPr>
    <w:rPr>
      <w:bCs/>
      <w:color w:val="C00000"/>
      <w:sz w:val="26"/>
      <w:lang w:val="pt-PT"/>
    </w:rPr>
  </w:style>
  <w:style w:type="paragraph" w:styleId="Ttulo3">
    <w:name w:val="heading 3"/>
    <w:basedOn w:val="Normal"/>
    <w:next w:val="Normal"/>
    <w:qFormat/>
    <w:rsid w:val="00DF5EDD"/>
    <w:pPr>
      <w:keepNext/>
      <w:numPr>
        <w:ilvl w:val="2"/>
        <w:numId w:val="1"/>
      </w:numPr>
      <w:outlineLvl w:val="2"/>
    </w:pPr>
    <w:rPr>
      <w:bCs/>
      <w:color w:val="C00000"/>
      <w:sz w:val="26"/>
      <w:lang w:val="pt-PT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D57AB1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D57AB1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D57AB1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D57AB1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D57AB1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D57AB1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qFormat/>
    <w:rsid w:val="004C76B1"/>
    <w:pPr>
      <w:jc w:val="center"/>
    </w:pPr>
    <w:rPr>
      <w:b/>
      <w:bCs/>
      <w:sz w:val="28"/>
      <w:u w:val="single"/>
    </w:rPr>
  </w:style>
  <w:style w:type="paragraph" w:styleId="Corpodetexto">
    <w:name w:val="Body Text"/>
    <w:basedOn w:val="Normal"/>
    <w:link w:val="CorpodetextoChar"/>
    <w:rsid w:val="004C76B1"/>
  </w:style>
  <w:style w:type="paragraph" w:styleId="Corpodetexto2">
    <w:name w:val="Body Text 2"/>
    <w:basedOn w:val="Normal"/>
    <w:rsid w:val="004C76B1"/>
    <w:rPr>
      <w:b/>
      <w:bCs/>
      <w:lang w:val="pt-PT"/>
    </w:rPr>
  </w:style>
  <w:style w:type="paragraph" w:styleId="Corpodetexto3">
    <w:name w:val="Body Text 3"/>
    <w:basedOn w:val="Normal"/>
    <w:rsid w:val="004C76B1"/>
    <w:rPr>
      <w:sz w:val="20"/>
      <w:lang w:val="pt-PT"/>
    </w:rPr>
  </w:style>
  <w:style w:type="paragraph" w:styleId="Recuodecorpodetexto3">
    <w:name w:val="Body Text Indent 3"/>
    <w:basedOn w:val="Normal"/>
    <w:rsid w:val="004C76B1"/>
    <w:pPr>
      <w:ind w:left="283"/>
    </w:pPr>
    <w:rPr>
      <w:sz w:val="16"/>
      <w:szCs w:val="16"/>
    </w:rPr>
  </w:style>
  <w:style w:type="table" w:styleId="Tabelacomgrade">
    <w:name w:val="Table Grid"/>
    <w:basedOn w:val="Tabelanormal"/>
    <w:rsid w:val="004C76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qFormat/>
    <w:rsid w:val="009E5D73"/>
    <w:rPr>
      <w:b/>
      <w:bCs/>
      <w:szCs w:val="20"/>
    </w:rPr>
  </w:style>
  <w:style w:type="paragraph" w:styleId="Recuodecorpodetexto">
    <w:name w:val="Body Text Indent"/>
    <w:basedOn w:val="Normal"/>
    <w:link w:val="RecuodecorpodetextoChar"/>
    <w:rsid w:val="00856A07"/>
    <w:pPr>
      <w:ind w:left="283"/>
    </w:pPr>
  </w:style>
  <w:style w:type="table" w:styleId="Tabelaprofissional">
    <w:name w:val="Table Professional"/>
    <w:basedOn w:val="Tabelanormal"/>
    <w:rsid w:val="00146F24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Corpodetexto21">
    <w:name w:val="Corpo de texto 21"/>
    <w:basedOn w:val="Normal"/>
    <w:rsid w:val="00F14AD4"/>
    <w:rPr>
      <w:sz w:val="22"/>
      <w:szCs w:val="20"/>
    </w:rPr>
  </w:style>
  <w:style w:type="paragraph" w:styleId="NormalWeb">
    <w:name w:val="Normal (Web)"/>
    <w:basedOn w:val="Normal"/>
    <w:uiPriority w:val="99"/>
    <w:rsid w:val="009B3388"/>
    <w:pPr>
      <w:spacing w:before="100" w:beforeAutospacing="1" w:after="100" w:afterAutospacing="1"/>
    </w:pPr>
    <w:rPr>
      <w:color w:val="000000"/>
    </w:rPr>
  </w:style>
  <w:style w:type="paragraph" w:styleId="Sumrio1">
    <w:name w:val="toc 1"/>
    <w:basedOn w:val="Normal"/>
    <w:next w:val="Normal"/>
    <w:autoRedefine/>
    <w:uiPriority w:val="39"/>
    <w:rsid w:val="00ED785E"/>
    <w:pPr>
      <w:tabs>
        <w:tab w:val="left" w:pos="284"/>
        <w:tab w:val="right" w:leader="dot" w:pos="9072"/>
      </w:tabs>
    </w:pPr>
    <w:rPr>
      <w:b/>
      <w:bCs/>
      <w:iCs/>
      <w:noProof/>
    </w:rPr>
  </w:style>
  <w:style w:type="paragraph" w:styleId="Sumrio2">
    <w:name w:val="toc 2"/>
    <w:basedOn w:val="Normal"/>
    <w:next w:val="Normal"/>
    <w:autoRedefine/>
    <w:uiPriority w:val="39"/>
    <w:rsid w:val="00ED785E"/>
    <w:pPr>
      <w:tabs>
        <w:tab w:val="left" w:pos="709"/>
        <w:tab w:val="right" w:leader="dot" w:pos="8495"/>
      </w:tabs>
      <w:ind w:left="240"/>
    </w:pPr>
    <w:rPr>
      <w:bCs/>
      <w:noProof/>
      <w:sz w:val="22"/>
      <w:szCs w:val="22"/>
    </w:rPr>
  </w:style>
  <w:style w:type="paragraph" w:styleId="Sumrio3">
    <w:name w:val="toc 3"/>
    <w:basedOn w:val="Normal"/>
    <w:next w:val="Normal"/>
    <w:autoRedefine/>
    <w:uiPriority w:val="39"/>
    <w:rsid w:val="00ED785E"/>
    <w:pPr>
      <w:tabs>
        <w:tab w:val="left" w:pos="1134"/>
        <w:tab w:val="right" w:leader="dot" w:pos="8495"/>
      </w:tabs>
      <w:ind w:left="480"/>
    </w:pPr>
    <w:rPr>
      <w:sz w:val="20"/>
      <w:szCs w:val="20"/>
    </w:rPr>
  </w:style>
  <w:style w:type="character" w:styleId="Hyperlink">
    <w:name w:val="Hyperlink"/>
    <w:uiPriority w:val="99"/>
    <w:rsid w:val="004376B5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637792"/>
    <w:pPr>
      <w:tabs>
        <w:tab w:val="center" w:pos="4419"/>
        <w:tab w:val="right" w:pos="8838"/>
      </w:tabs>
    </w:pPr>
    <w:rPr>
      <w:rFonts w:ascii="Times New Roman" w:hAnsi="Times New Roman"/>
    </w:rPr>
  </w:style>
  <w:style w:type="character" w:styleId="Nmerodepgina">
    <w:name w:val="page number"/>
    <w:basedOn w:val="Fontepargpadro"/>
    <w:rsid w:val="00637792"/>
  </w:style>
  <w:style w:type="paragraph" w:styleId="Rodap">
    <w:name w:val="footer"/>
    <w:basedOn w:val="Normal"/>
    <w:link w:val="RodapChar"/>
    <w:uiPriority w:val="99"/>
    <w:rsid w:val="00C97C54"/>
    <w:pPr>
      <w:tabs>
        <w:tab w:val="center" w:pos="4419"/>
        <w:tab w:val="right" w:pos="8838"/>
      </w:tabs>
    </w:pPr>
    <w:rPr>
      <w:rFonts w:ascii="Times New Roman" w:hAnsi="Times New Roman"/>
    </w:rPr>
  </w:style>
  <w:style w:type="paragraph" w:styleId="Sumrio4">
    <w:name w:val="toc 4"/>
    <w:basedOn w:val="Normal"/>
    <w:next w:val="Normal"/>
    <w:autoRedefine/>
    <w:semiHidden/>
    <w:rsid w:val="00472B59"/>
    <w:pPr>
      <w:ind w:left="720"/>
    </w:pPr>
    <w:rPr>
      <w:sz w:val="20"/>
      <w:szCs w:val="20"/>
    </w:rPr>
  </w:style>
  <w:style w:type="paragraph" w:styleId="Sumrio5">
    <w:name w:val="toc 5"/>
    <w:basedOn w:val="Normal"/>
    <w:next w:val="Normal"/>
    <w:autoRedefine/>
    <w:semiHidden/>
    <w:rsid w:val="00472B59"/>
    <w:pPr>
      <w:ind w:left="960"/>
    </w:pPr>
    <w:rPr>
      <w:sz w:val="20"/>
      <w:szCs w:val="20"/>
    </w:rPr>
  </w:style>
  <w:style w:type="paragraph" w:styleId="Sumrio6">
    <w:name w:val="toc 6"/>
    <w:basedOn w:val="Normal"/>
    <w:next w:val="Normal"/>
    <w:autoRedefine/>
    <w:semiHidden/>
    <w:rsid w:val="00472B59"/>
    <w:pPr>
      <w:ind w:left="1200"/>
    </w:pPr>
    <w:rPr>
      <w:sz w:val="20"/>
      <w:szCs w:val="20"/>
    </w:rPr>
  </w:style>
  <w:style w:type="paragraph" w:styleId="Sumrio7">
    <w:name w:val="toc 7"/>
    <w:basedOn w:val="Normal"/>
    <w:next w:val="Normal"/>
    <w:autoRedefine/>
    <w:semiHidden/>
    <w:rsid w:val="00472B59"/>
    <w:pPr>
      <w:ind w:left="1440"/>
    </w:pPr>
    <w:rPr>
      <w:sz w:val="20"/>
      <w:szCs w:val="20"/>
    </w:rPr>
  </w:style>
  <w:style w:type="paragraph" w:styleId="Sumrio8">
    <w:name w:val="toc 8"/>
    <w:basedOn w:val="Normal"/>
    <w:next w:val="Normal"/>
    <w:autoRedefine/>
    <w:semiHidden/>
    <w:rsid w:val="00472B59"/>
    <w:pPr>
      <w:ind w:left="1680"/>
    </w:pPr>
    <w:rPr>
      <w:sz w:val="20"/>
      <w:szCs w:val="20"/>
    </w:rPr>
  </w:style>
  <w:style w:type="paragraph" w:styleId="Sumrio9">
    <w:name w:val="toc 9"/>
    <w:basedOn w:val="Normal"/>
    <w:next w:val="Normal"/>
    <w:autoRedefine/>
    <w:semiHidden/>
    <w:rsid w:val="00472B59"/>
    <w:pPr>
      <w:ind w:left="1920"/>
    </w:pPr>
    <w:rPr>
      <w:sz w:val="20"/>
      <w:szCs w:val="20"/>
    </w:rPr>
  </w:style>
  <w:style w:type="character" w:customStyle="1" w:styleId="RodapChar">
    <w:name w:val="Rodapé Char"/>
    <w:link w:val="Rodap"/>
    <w:uiPriority w:val="99"/>
    <w:rsid w:val="00E879DC"/>
    <w:rPr>
      <w:sz w:val="24"/>
      <w:szCs w:val="24"/>
    </w:rPr>
  </w:style>
  <w:style w:type="character" w:customStyle="1" w:styleId="CabealhoChar">
    <w:name w:val="Cabeçalho Char"/>
    <w:link w:val="Cabealho"/>
    <w:uiPriority w:val="99"/>
    <w:rsid w:val="00B724E0"/>
    <w:rPr>
      <w:sz w:val="24"/>
      <w:szCs w:val="24"/>
    </w:rPr>
  </w:style>
  <w:style w:type="character" w:customStyle="1" w:styleId="apple-converted-space">
    <w:name w:val="apple-converted-space"/>
    <w:basedOn w:val="Fontepargpadro"/>
    <w:rsid w:val="00DF0BCB"/>
  </w:style>
  <w:style w:type="character" w:styleId="nfase">
    <w:name w:val="Emphasis"/>
    <w:uiPriority w:val="20"/>
    <w:qFormat/>
    <w:rsid w:val="00DF0BCB"/>
    <w:rPr>
      <w:i/>
      <w:iCs/>
    </w:rPr>
  </w:style>
  <w:style w:type="paragraph" w:customStyle="1" w:styleId="Default">
    <w:name w:val="Default"/>
    <w:rsid w:val="002C4566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CorpodetextoChar">
    <w:name w:val="Corpo de texto Char"/>
    <w:link w:val="Corpodetexto"/>
    <w:rsid w:val="00484E93"/>
    <w:rPr>
      <w:rFonts w:ascii="Dax-Light" w:hAnsi="Dax-Light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51BE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51BEC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05E98"/>
    <w:pPr>
      <w:ind w:left="720"/>
      <w:contextualSpacing/>
    </w:pPr>
  </w:style>
  <w:style w:type="character" w:customStyle="1" w:styleId="RecuodecorpodetextoChar">
    <w:name w:val="Recuo de corpo de texto Char"/>
    <w:basedOn w:val="Fontepargpadro"/>
    <w:link w:val="Recuodecorpodetexto"/>
    <w:rsid w:val="007C6082"/>
    <w:rPr>
      <w:rFonts w:ascii="Dax-Light" w:hAnsi="Dax-Light"/>
      <w:sz w:val="24"/>
      <w:szCs w:val="24"/>
    </w:rPr>
  </w:style>
  <w:style w:type="paragraph" w:styleId="SemEspaamento">
    <w:name w:val="No Spacing"/>
    <w:uiPriority w:val="1"/>
    <w:qFormat/>
    <w:rsid w:val="00B428E2"/>
    <w:pPr>
      <w:jc w:val="both"/>
    </w:pPr>
    <w:rPr>
      <w:rFonts w:ascii="Dax-Light" w:hAnsi="Dax-Light"/>
      <w:sz w:val="24"/>
      <w:szCs w:val="24"/>
    </w:rPr>
  </w:style>
  <w:style w:type="paragraph" w:styleId="Subttulo">
    <w:name w:val="Subtitle"/>
    <w:basedOn w:val="Normal"/>
    <w:next w:val="Normal"/>
    <w:link w:val="SubttuloChar"/>
    <w:uiPriority w:val="11"/>
    <w:qFormat/>
    <w:rsid w:val="00B428E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B428E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10030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rsid w:val="0010030C"/>
    <w:rPr>
      <w:rFonts w:ascii="Tahoma" w:hAnsi="Tahoma" w:cs="Tahoma"/>
      <w:sz w:val="16"/>
      <w:szCs w:val="16"/>
    </w:rPr>
  </w:style>
  <w:style w:type="character" w:customStyle="1" w:styleId="Ttulo4Char">
    <w:name w:val="Título 4 Char"/>
    <w:basedOn w:val="Fontepargpadro"/>
    <w:link w:val="Ttulo4"/>
    <w:uiPriority w:val="9"/>
    <w:semiHidden/>
    <w:rsid w:val="00D57AB1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D57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6Char">
    <w:name w:val="Título 6 Char"/>
    <w:basedOn w:val="Fontepargpadro"/>
    <w:link w:val="Ttulo6"/>
    <w:uiPriority w:val="9"/>
    <w:semiHidden/>
    <w:rsid w:val="00D57AB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Ttulo7Char">
    <w:name w:val="Título 7 Char"/>
    <w:basedOn w:val="Fontepargpadro"/>
    <w:link w:val="Ttulo7"/>
    <w:uiPriority w:val="9"/>
    <w:semiHidden/>
    <w:rsid w:val="00D57AB1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D57AB1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Ttulo9Char">
    <w:name w:val="Título 9 Char"/>
    <w:basedOn w:val="Fontepargpadro"/>
    <w:link w:val="Ttulo9"/>
    <w:uiPriority w:val="9"/>
    <w:semiHidden/>
    <w:rsid w:val="00D57AB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styleId="HiperlinkVisitado">
    <w:name w:val="FollowedHyperlink"/>
    <w:basedOn w:val="Fontepargpadro"/>
    <w:uiPriority w:val="99"/>
    <w:semiHidden/>
    <w:unhideWhenUsed/>
    <w:rsid w:val="00551AA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05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4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g"/><Relationship Id="rId35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BB7EA7-4D8C-4C03-89DD-2A93950928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17</Pages>
  <Words>1246</Words>
  <Characters>7962</Characters>
  <Application>Microsoft Office Word</Application>
  <DocSecurity>0</DocSecurity>
  <Lines>66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</vt:lpstr>
    </vt:vector>
  </TitlesOfParts>
  <Company>Organization</Company>
  <LinksUpToDate>false</LinksUpToDate>
  <CharactersWithSpaces>9190</CharactersWithSpaces>
  <SharedDoc>false</SharedDoc>
  <HLinks>
    <vt:vector size="162" baseType="variant">
      <vt:variant>
        <vt:i4>1966139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_Toc421178929</vt:lpwstr>
      </vt:variant>
      <vt:variant>
        <vt:i4>1966139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_Toc421178928</vt:lpwstr>
      </vt:variant>
      <vt:variant>
        <vt:i4>1966139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_Toc421178927</vt:lpwstr>
      </vt:variant>
      <vt:variant>
        <vt:i4>1966139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_Toc421178926</vt:lpwstr>
      </vt:variant>
      <vt:variant>
        <vt:i4>1966139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_Toc421178925</vt:lpwstr>
      </vt:variant>
      <vt:variant>
        <vt:i4>1966139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_Toc421178924</vt:lpwstr>
      </vt:variant>
      <vt:variant>
        <vt:i4>1966139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_Toc421178923</vt:lpwstr>
      </vt:variant>
      <vt:variant>
        <vt:i4>1966139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_Toc421178922</vt:lpwstr>
      </vt:variant>
      <vt:variant>
        <vt:i4>1966139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_Toc421178921</vt:lpwstr>
      </vt:variant>
      <vt:variant>
        <vt:i4>1966139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_Toc421178920</vt:lpwstr>
      </vt:variant>
      <vt:variant>
        <vt:i4>1900603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_Toc421178919</vt:lpwstr>
      </vt:variant>
      <vt:variant>
        <vt:i4>1900603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_Toc421178918</vt:lpwstr>
      </vt:variant>
      <vt:variant>
        <vt:i4>1900603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_Toc421178917</vt:lpwstr>
      </vt:variant>
      <vt:variant>
        <vt:i4>1900603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_Toc421178916</vt:lpwstr>
      </vt:variant>
      <vt:variant>
        <vt:i4>1900603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_Toc421178915</vt:lpwstr>
      </vt:variant>
      <vt:variant>
        <vt:i4>1900603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_Toc421178914</vt:lpwstr>
      </vt:variant>
      <vt:variant>
        <vt:i4>1900603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_Toc421178913</vt:lpwstr>
      </vt:variant>
      <vt:variant>
        <vt:i4>1900603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_Toc421178912</vt:lpwstr>
      </vt:variant>
      <vt:variant>
        <vt:i4>1900603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_Toc421178911</vt:lpwstr>
      </vt:variant>
      <vt:variant>
        <vt:i4>1900603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_Toc421178910</vt:lpwstr>
      </vt:variant>
      <vt:variant>
        <vt:i4>1835067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_Toc421178909</vt:lpwstr>
      </vt:variant>
      <vt:variant>
        <vt:i4>1835067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_Toc421178908</vt:lpwstr>
      </vt:variant>
      <vt:variant>
        <vt:i4>1835067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_Toc421178907</vt:lpwstr>
      </vt:variant>
      <vt:variant>
        <vt:i4>1835067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_Toc421178906</vt:lpwstr>
      </vt:variant>
      <vt:variant>
        <vt:i4>1835067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_Toc421178905</vt:lpwstr>
      </vt:variant>
      <vt:variant>
        <vt:i4>1835067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_Toc421178904</vt:lpwstr>
      </vt:variant>
      <vt:variant>
        <vt:i4>1835067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_Toc421178903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</dc:title>
  <dc:subject/>
  <dc:creator>THEOPRATIQUE</dc:creator>
  <cp:keywords/>
  <dc:description/>
  <cp:lastModifiedBy>Rosangela</cp:lastModifiedBy>
  <cp:revision>56</cp:revision>
  <cp:lastPrinted>2016-11-29T19:03:00Z</cp:lastPrinted>
  <dcterms:created xsi:type="dcterms:W3CDTF">2016-11-11T14:58:00Z</dcterms:created>
  <dcterms:modified xsi:type="dcterms:W3CDTF">2016-11-29T19:17:00Z</dcterms:modified>
</cp:coreProperties>
</file>